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2628" w14:textId="77777777" w:rsidR="009C597A" w:rsidRPr="000E39BB" w:rsidRDefault="00C50B6A" w:rsidP="003B4085">
      <w:pPr>
        <w:jc w:val="center"/>
        <w:rPr>
          <w:b/>
          <w:szCs w:val="22"/>
        </w:rPr>
      </w:pPr>
      <w:r w:rsidRPr="000E39BB">
        <w:rPr>
          <w:noProof/>
          <w:szCs w:val="22"/>
          <w:lang w:eastAsia="en-GB"/>
        </w:rPr>
        <w:drawing>
          <wp:anchor distT="0" distB="0" distL="114300" distR="114300" simplePos="0" relativeHeight="251658240" behindDoc="0" locked="0" layoutInCell="1" allowOverlap="1" wp14:anchorId="2744928D" wp14:editId="0CB6F867">
            <wp:simplePos x="0" y="0"/>
            <wp:positionH relativeFrom="column">
              <wp:posOffset>-125084</wp:posOffset>
            </wp:positionH>
            <wp:positionV relativeFrom="paragraph">
              <wp:posOffset>-427008</wp:posOffset>
            </wp:positionV>
            <wp:extent cx="733245" cy="977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5281" cy="993709"/>
                    </a:xfrm>
                    <a:prstGeom prst="rect">
                      <a:avLst/>
                    </a:prstGeom>
                    <a:noFill/>
                  </pic:spPr>
                </pic:pic>
              </a:graphicData>
            </a:graphic>
            <wp14:sizeRelH relativeFrom="margin">
              <wp14:pctWidth>0</wp14:pctWidth>
            </wp14:sizeRelH>
            <wp14:sizeRelV relativeFrom="margin">
              <wp14:pctHeight>0</wp14:pctHeight>
            </wp14:sizeRelV>
          </wp:anchor>
        </w:drawing>
      </w:r>
      <w:r w:rsidR="009C597A" w:rsidRPr="000E39BB">
        <w:rPr>
          <w:b/>
          <w:szCs w:val="22"/>
        </w:rPr>
        <w:t>SCOTTISH LEGAL AID BOARD</w:t>
      </w:r>
      <w:r w:rsidR="00D556B3" w:rsidRPr="000E39BB">
        <w:rPr>
          <w:b/>
          <w:szCs w:val="22"/>
        </w:rPr>
        <w:t xml:space="preserve"> </w:t>
      </w:r>
    </w:p>
    <w:p w14:paraId="5F01A3F9" w14:textId="77777777" w:rsidR="009C597A" w:rsidRPr="000E39BB" w:rsidRDefault="0076678E" w:rsidP="003B4085">
      <w:pPr>
        <w:jc w:val="center"/>
        <w:rPr>
          <w:szCs w:val="22"/>
        </w:rPr>
      </w:pPr>
      <w:r w:rsidRPr="000E39BB">
        <w:rPr>
          <w:szCs w:val="22"/>
        </w:rPr>
        <w:t>Person Specification and Job description for applicants</w:t>
      </w:r>
    </w:p>
    <w:p w14:paraId="5CFC6052" w14:textId="77777777" w:rsidR="0076678E" w:rsidRPr="000E39BB" w:rsidRDefault="0076678E" w:rsidP="003B4085">
      <w:pPr>
        <w:jc w:val="center"/>
        <w:rPr>
          <w:szCs w:val="22"/>
        </w:rPr>
      </w:pPr>
    </w:p>
    <w:p w14:paraId="590813F6" w14:textId="77777777" w:rsidR="0076678E" w:rsidRPr="000E39BB" w:rsidRDefault="00710FD0" w:rsidP="003B4085">
      <w:pPr>
        <w:jc w:val="center"/>
        <w:rPr>
          <w:b/>
          <w:sz w:val="28"/>
          <w:szCs w:val="22"/>
        </w:rPr>
      </w:pPr>
      <w:r w:rsidRPr="000E39BB">
        <w:rPr>
          <w:b/>
          <w:sz w:val="28"/>
          <w:szCs w:val="22"/>
        </w:rPr>
        <w:t>Project Tester</w:t>
      </w:r>
    </w:p>
    <w:p w14:paraId="25F2ACF8" w14:textId="3728E504" w:rsidR="008A02D4" w:rsidRDefault="003A37DD" w:rsidP="003B4085">
      <w:pPr>
        <w:jc w:val="center"/>
        <w:rPr>
          <w:b/>
          <w:szCs w:val="22"/>
        </w:rPr>
      </w:pPr>
      <w:r w:rsidRPr="003A37DD">
        <w:rPr>
          <w:b/>
          <w:szCs w:val="22"/>
        </w:rPr>
        <w:t>T</w:t>
      </w:r>
      <w:r w:rsidR="00AB7EB0" w:rsidRPr="003A37DD">
        <w:rPr>
          <w:b/>
          <w:szCs w:val="22"/>
        </w:rPr>
        <w:t>he Information Systems and Projects Department</w:t>
      </w:r>
    </w:p>
    <w:p w14:paraId="69E26F72" w14:textId="77777777" w:rsidR="000E39BB" w:rsidRPr="000E39BB" w:rsidRDefault="000E39BB" w:rsidP="003B4085">
      <w:pPr>
        <w:jc w:val="center"/>
        <w:rPr>
          <w:b/>
          <w:szCs w:val="22"/>
        </w:rPr>
      </w:pPr>
    </w:p>
    <w:p w14:paraId="2EDA61F3" w14:textId="77777777" w:rsidR="0076678E" w:rsidRPr="000E39BB" w:rsidRDefault="000E39BB" w:rsidP="003B4085">
      <w:pPr>
        <w:jc w:val="center"/>
        <w:rPr>
          <w:b/>
          <w:szCs w:val="22"/>
        </w:rPr>
      </w:pPr>
      <w:r>
        <w:rPr>
          <w:b/>
          <w:szCs w:val="22"/>
        </w:rPr>
        <w:t xml:space="preserve">Location: </w:t>
      </w:r>
      <w:r w:rsidR="00710FD0" w:rsidRPr="000E39BB">
        <w:rPr>
          <w:b/>
          <w:szCs w:val="22"/>
        </w:rPr>
        <w:t>Edinburgh</w:t>
      </w:r>
    </w:p>
    <w:p w14:paraId="0AEC7295" w14:textId="77777777" w:rsidR="0076678E" w:rsidRPr="000E39BB" w:rsidRDefault="0076678E" w:rsidP="003B4085">
      <w:pPr>
        <w:jc w:val="center"/>
        <w:rPr>
          <w:b/>
          <w:szCs w:val="22"/>
        </w:rPr>
      </w:pPr>
    </w:p>
    <w:p w14:paraId="2BF486A9" w14:textId="77777777" w:rsidR="00BA0A28" w:rsidRPr="000E39BB" w:rsidRDefault="00933E76" w:rsidP="003B4085">
      <w:pPr>
        <w:jc w:val="center"/>
        <w:rPr>
          <w:b/>
          <w:szCs w:val="22"/>
        </w:rPr>
      </w:pPr>
      <w:r w:rsidRPr="000E39BB">
        <w:rPr>
          <w:b/>
          <w:szCs w:val="22"/>
        </w:rPr>
        <w:t xml:space="preserve">Starting salary from </w:t>
      </w:r>
      <w:r w:rsidR="008A02D4" w:rsidRPr="000E39BB">
        <w:rPr>
          <w:b/>
          <w:szCs w:val="22"/>
        </w:rPr>
        <w:t>£</w:t>
      </w:r>
      <w:r w:rsidR="00710FD0" w:rsidRPr="000E39BB">
        <w:rPr>
          <w:b/>
          <w:szCs w:val="22"/>
        </w:rPr>
        <w:t>25,730</w:t>
      </w:r>
    </w:p>
    <w:p w14:paraId="5EDED4A3" w14:textId="77777777" w:rsidR="007D0F8A" w:rsidRPr="00FF2B81" w:rsidRDefault="00351160" w:rsidP="00FF2B81">
      <w:pPr>
        <w:spacing w:after="240"/>
        <w:jc w:val="center"/>
        <w:rPr>
          <w:szCs w:val="22"/>
        </w:rPr>
      </w:pPr>
      <w:r w:rsidRPr="000E39BB">
        <w:rPr>
          <w:szCs w:val="22"/>
        </w:rPr>
        <w:t>P</w:t>
      </w:r>
      <w:r w:rsidR="00133141" w:rsidRPr="000E39BB">
        <w:rPr>
          <w:szCs w:val="22"/>
        </w:rPr>
        <w:t>ro rata</w:t>
      </w:r>
      <w:r w:rsidR="00BA0A28" w:rsidRPr="000E39BB">
        <w:rPr>
          <w:szCs w:val="22"/>
        </w:rPr>
        <w:t xml:space="preserve"> if part-time </w:t>
      </w:r>
    </w:p>
    <w:p w14:paraId="259069DA" w14:textId="77777777" w:rsidR="00AB7EB0" w:rsidRPr="00FF2B81" w:rsidRDefault="00AB7EB0" w:rsidP="00FF2B81">
      <w:pPr>
        <w:spacing w:before="240"/>
        <w:jc w:val="both"/>
        <w:rPr>
          <w:szCs w:val="24"/>
        </w:rPr>
      </w:pPr>
      <w:r w:rsidRPr="00FF2B81">
        <w:rPr>
          <w:szCs w:val="24"/>
        </w:rPr>
        <w:t xml:space="preserve">We are currently recruiting for Project Tester Grade 4 within the Information Systems and Projects Department. This post is permanent full time basis. </w:t>
      </w:r>
    </w:p>
    <w:p w14:paraId="3039949B" w14:textId="77777777" w:rsidR="00F251AB" w:rsidRPr="00FF2B81" w:rsidRDefault="00F251AB" w:rsidP="00FF2B81">
      <w:pPr>
        <w:jc w:val="both"/>
        <w:rPr>
          <w:szCs w:val="24"/>
          <w:highlight w:val="yellow"/>
        </w:rPr>
      </w:pPr>
    </w:p>
    <w:p w14:paraId="2C06D1EE" w14:textId="77777777" w:rsidR="007D0F8A" w:rsidRPr="00FF2B81" w:rsidRDefault="00F251AB" w:rsidP="00FF2B81">
      <w:pPr>
        <w:spacing w:after="240"/>
        <w:jc w:val="both"/>
        <w:rPr>
          <w:b/>
          <w:szCs w:val="24"/>
        </w:rPr>
      </w:pPr>
      <w:r w:rsidRPr="00FF2B81">
        <w:rPr>
          <w:szCs w:val="24"/>
        </w:rPr>
        <w:t>If you are applying</w:t>
      </w:r>
      <w:r w:rsidR="009053F8" w:rsidRPr="00FF2B81">
        <w:rPr>
          <w:szCs w:val="24"/>
        </w:rPr>
        <w:t xml:space="preserve"> for full time position</w:t>
      </w:r>
      <w:r w:rsidRPr="00FF2B81">
        <w:rPr>
          <w:szCs w:val="24"/>
        </w:rPr>
        <w:t xml:space="preserve"> on a part-time basis</w:t>
      </w:r>
      <w:r w:rsidR="009053F8" w:rsidRPr="00FF2B81">
        <w:rPr>
          <w:szCs w:val="24"/>
        </w:rPr>
        <w:t xml:space="preserve"> (less than 37 hours per week)</w:t>
      </w:r>
      <w:r w:rsidRPr="00FF2B81">
        <w:rPr>
          <w:szCs w:val="24"/>
        </w:rPr>
        <w:t>, please give details of the number of hours and pattern of part-time work you would be interested in. Further information is supplied in the ‘General Information for Applicants’ document</w:t>
      </w:r>
      <w:r w:rsidR="000E39BB" w:rsidRPr="00FF2B81">
        <w:rPr>
          <w:szCs w:val="24"/>
        </w:rPr>
        <w:t>.</w:t>
      </w:r>
    </w:p>
    <w:p w14:paraId="1CB06637" w14:textId="77777777" w:rsidR="00B55B06" w:rsidRPr="00FF2B81" w:rsidRDefault="00B55B06" w:rsidP="00FF2B81">
      <w:pPr>
        <w:pStyle w:val="Heading1"/>
        <w:spacing w:after="240"/>
        <w:rPr>
          <w:szCs w:val="24"/>
        </w:rPr>
      </w:pPr>
      <w:r w:rsidRPr="00FF2B81">
        <w:rPr>
          <w:szCs w:val="24"/>
        </w:rPr>
        <w:t xml:space="preserve">Our organisation </w:t>
      </w:r>
    </w:p>
    <w:p w14:paraId="364DFBC9" w14:textId="77777777" w:rsidR="00B55B06" w:rsidRPr="00FF2B81" w:rsidRDefault="00B55B06" w:rsidP="00FF2B81">
      <w:pPr>
        <w:spacing w:after="240"/>
        <w:jc w:val="both"/>
        <w:rPr>
          <w:szCs w:val="24"/>
        </w:rPr>
      </w:pPr>
      <w:r w:rsidRPr="00FF2B81">
        <w:rPr>
          <w:szCs w:val="24"/>
        </w:rPr>
        <w:t xml:space="preserve">The Scottish Legal Aid Board (SLAB) was set up in 1987 to manage legal aid in Scotland. We are a non-departmental public body responsible to the Scottish Government. Our primary purpose is to manage and </w:t>
      </w:r>
      <w:r w:rsidR="00770055" w:rsidRPr="00FF2B81">
        <w:rPr>
          <w:szCs w:val="24"/>
        </w:rPr>
        <w:t xml:space="preserve">continuously </w:t>
      </w:r>
      <w:r w:rsidRPr="00FF2B81">
        <w:rPr>
          <w:szCs w:val="24"/>
        </w:rPr>
        <w:t>improve publicly funded legal assistance and to advise Scottish Ministers on its strategic development for the benefit of society.</w:t>
      </w:r>
    </w:p>
    <w:p w14:paraId="68C12383" w14:textId="77777777" w:rsidR="00B55B06" w:rsidRPr="00FF2B81" w:rsidRDefault="00B55B06" w:rsidP="00FF2B81">
      <w:pPr>
        <w:spacing w:after="240"/>
        <w:jc w:val="both"/>
        <w:rPr>
          <w:rFonts w:cs="Arial"/>
          <w:color w:val="000000"/>
          <w:szCs w:val="24"/>
        </w:rPr>
      </w:pPr>
      <w:r w:rsidRPr="00FF2B81">
        <w:rPr>
          <w:rFonts w:cs="Arial"/>
          <w:color w:val="000000"/>
          <w:szCs w:val="24"/>
        </w:rPr>
        <w:t>We welcome and encourage applications from diverse backgrounds, including groups currently underrepresented in our workforce. We pride ourselves as being an employer of choice.</w:t>
      </w:r>
    </w:p>
    <w:p w14:paraId="547C3C18" w14:textId="77777777" w:rsidR="00B55B06" w:rsidRPr="00FF2B81" w:rsidRDefault="00770055" w:rsidP="00FF2B81">
      <w:pPr>
        <w:spacing w:after="240"/>
        <w:jc w:val="both"/>
        <w:rPr>
          <w:szCs w:val="24"/>
        </w:rPr>
      </w:pPr>
      <w:r w:rsidRPr="00FF2B81">
        <w:rPr>
          <w:szCs w:val="24"/>
        </w:rPr>
        <w:t xml:space="preserve">We are a highly ethical organisation, carrying out rewarding </w:t>
      </w:r>
      <w:r w:rsidRPr="00FF2B81">
        <w:rPr>
          <w:rFonts w:cs="Arial"/>
          <w:szCs w:val="24"/>
        </w:rPr>
        <w:t xml:space="preserve">work that may have a considerable impact on clients’ lives. With a low staff rotation ratio, as a business, SLAB can offer a stable and secure employment package. </w:t>
      </w:r>
      <w:r w:rsidR="00B55B06" w:rsidRPr="00FF2B81">
        <w:rPr>
          <w:rFonts w:cs="Arial"/>
          <w:szCs w:val="24"/>
        </w:rPr>
        <w:t xml:space="preserve">Our total reward package includes the following: flexible working hours, remote working from home, a competitive holiday entitlement of 34 days per year (inclusive of public and privilege holidays) increasing after five years of continuous service, and </w:t>
      </w:r>
      <w:r w:rsidR="00B55B06" w:rsidRPr="00FF2B81">
        <w:rPr>
          <w:szCs w:val="24"/>
        </w:rPr>
        <w:t>a 6% contributory pension scheme.</w:t>
      </w:r>
      <w:r w:rsidRPr="00FF2B81">
        <w:rPr>
          <w:szCs w:val="24"/>
        </w:rPr>
        <w:t xml:space="preserve"> </w:t>
      </w:r>
      <w:r w:rsidR="00B55B06" w:rsidRPr="00FF2B81">
        <w:rPr>
          <w:szCs w:val="24"/>
        </w:rPr>
        <w:t>In some cases, we may financially contribute to relocation expenses for roles out with the Central Belt.</w:t>
      </w:r>
    </w:p>
    <w:p w14:paraId="3D1A46F3" w14:textId="77777777" w:rsidR="00933E76" w:rsidRPr="00FF2B81" w:rsidRDefault="00B55B06" w:rsidP="00FF2B81">
      <w:pPr>
        <w:spacing w:after="240"/>
        <w:jc w:val="both"/>
        <w:rPr>
          <w:szCs w:val="24"/>
        </w:rPr>
      </w:pPr>
      <w:r w:rsidRPr="00FF2B81">
        <w:rPr>
          <w:szCs w:val="24"/>
        </w:rPr>
        <w:t xml:space="preserve">If you wish to learn more about the Scottish Legal Aid Board (SLAB) and our other direct services, please visit the </w:t>
      </w:r>
      <w:hyperlink r:id="rId7" w:history="1">
        <w:r w:rsidRPr="00FF2B81">
          <w:rPr>
            <w:color w:val="0000FF"/>
            <w:szCs w:val="24"/>
            <w:u w:val="single"/>
          </w:rPr>
          <w:t>SLAB website</w:t>
        </w:r>
      </w:hyperlink>
      <w:r w:rsidRPr="00FF2B81">
        <w:rPr>
          <w:szCs w:val="24"/>
        </w:rPr>
        <w:t>.</w:t>
      </w:r>
    </w:p>
    <w:p w14:paraId="3420B723" w14:textId="77777777" w:rsidR="009053F8" w:rsidRPr="00FF2B81" w:rsidRDefault="009053F8" w:rsidP="00FF2B81">
      <w:pPr>
        <w:pStyle w:val="Heading1"/>
        <w:spacing w:after="240"/>
        <w:rPr>
          <w:szCs w:val="24"/>
        </w:rPr>
      </w:pPr>
      <w:r w:rsidRPr="00FF2B81">
        <w:rPr>
          <w:szCs w:val="24"/>
        </w:rPr>
        <w:t>Information about the role</w:t>
      </w:r>
    </w:p>
    <w:p w14:paraId="661E91E7" w14:textId="166620C0" w:rsidR="00B606C1" w:rsidRPr="00FF2B81" w:rsidRDefault="008F10C4" w:rsidP="00FF2B81">
      <w:pPr>
        <w:spacing w:after="240"/>
        <w:jc w:val="both"/>
        <w:rPr>
          <w:rFonts w:cs="Arial"/>
          <w:snapToGrid w:val="0"/>
          <w:szCs w:val="24"/>
          <w:lang w:val="en-US"/>
        </w:rPr>
      </w:pPr>
      <w:r w:rsidRPr="00FF2B81">
        <w:rPr>
          <w:rFonts w:cs="Arial"/>
          <w:snapToGrid w:val="0"/>
          <w:szCs w:val="24"/>
          <w:lang w:val="en-US"/>
        </w:rPr>
        <w:t xml:space="preserve">The Project Tester will work as a part of the projects team beside </w:t>
      </w:r>
      <w:r w:rsidR="003A37DD">
        <w:rPr>
          <w:rFonts w:cs="Arial"/>
          <w:snapToGrid w:val="0"/>
          <w:szCs w:val="24"/>
          <w:lang w:val="en-US"/>
        </w:rPr>
        <w:t>9 p</w:t>
      </w:r>
      <w:r w:rsidRPr="00FF2B81">
        <w:rPr>
          <w:rFonts w:cs="Arial"/>
          <w:snapToGrid w:val="0"/>
          <w:szCs w:val="24"/>
          <w:lang w:val="en-US"/>
        </w:rPr>
        <w:t>eople. The main purpose of this role is to carry out prescribed tests and quality assurance activities in order to ensure that the Board’s online products an</w:t>
      </w:r>
      <w:r w:rsidR="00B606C1" w:rsidRPr="00FF2B81">
        <w:rPr>
          <w:rFonts w:cs="Arial"/>
          <w:snapToGrid w:val="0"/>
          <w:szCs w:val="24"/>
          <w:lang w:val="en-US"/>
        </w:rPr>
        <w:t>d</w:t>
      </w:r>
      <w:r w:rsidRPr="00FF2B81">
        <w:rPr>
          <w:rFonts w:cs="Arial"/>
          <w:snapToGrid w:val="0"/>
          <w:szCs w:val="24"/>
          <w:lang w:val="en-US"/>
        </w:rPr>
        <w:t xml:space="preserve"> internal systems and services meet the highest quality standards.</w:t>
      </w:r>
    </w:p>
    <w:p w14:paraId="3DD0431A" w14:textId="0094AD96" w:rsidR="008F10C4" w:rsidRPr="00FF2B81" w:rsidRDefault="00B606C1" w:rsidP="00FF2B81">
      <w:pPr>
        <w:spacing w:after="240"/>
        <w:jc w:val="both"/>
        <w:rPr>
          <w:rFonts w:cs="Arial"/>
          <w:snapToGrid w:val="0"/>
          <w:szCs w:val="24"/>
          <w:lang w:val="en-US"/>
        </w:rPr>
      </w:pPr>
      <w:r w:rsidRPr="003A37DD">
        <w:rPr>
          <w:rFonts w:cs="Arial"/>
          <w:snapToGrid w:val="0"/>
          <w:szCs w:val="24"/>
          <w:lang w:val="en-US"/>
        </w:rPr>
        <w:t>The role i</w:t>
      </w:r>
      <w:r w:rsidR="003A37DD" w:rsidRPr="003A37DD">
        <w:rPr>
          <w:rFonts w:cs="Arial"/>
          <w:snapToGrid w:val="0"/>
          <w:szCs w:val="24"/>
          <w:lang w:val="en-US"/>
        </w:rPr>
        <w:t>s</w:t>
      </w:r>
      <w:r w:rsidRPr="003A37DD">
        <w:rPr>
          <w:rFonts w:cs="Arial"/>
          <w:snapToGrid w:val="0"/>
          <w:szCs w:val="24"/>
          <w:lang w:val="en-US"/>
        </w:rPr>
        <w:t xml:space="preserve"> offering a unique opportunity of delivering workshops with staff members prior</w:t>
      </w:r>
      <w:r w:rsidRPr="00FF2B81">
        <w:rPr>
          <w:rFonts w:cs="Arial"/>
          <w:snapToGrid w:val="0"/>
          <w:szCs w:val="24"/>
          <w:lang w:val="en-US"/>
        </w:rPr>
        <w:t xml:space="preserve"> to deployments to help support the implementation of new systems and business processes.</w:t>
      </w:r>
    </w:p>
    <w:p w14:paraId="79AB23C5" w14:textId="77777777" w:rsidR="008F10C4" w:rsidRPr="00FF2B81" w:rsidRDefault="008F10C4" w:rsidP="00FF2B81">
      <w:pPr>
        <w:spacing w:after="240"/>
        <w:jc w:val="both"/>
        <w:rPr>
          <w:rFonts w:cs="Arial"/>
          <w:snapToGrid w:val="0"/>
          <w:szCs w:val="24"/>
          <w:lang w:val="en-US"/>
        </w:rPr>
      </w:pPr>
      <w:r w:rsidRPr="00FF2B81">
        <w:rPr>
          <w:rFonts w:cs="Arial"/>
          <w:snapToGrid w:val="0"/>
          <w:szCs w:val="24"/>
          <w:lang w:val="en-US"/>
        </w:rPr>
        <w:t xml:space="preserve">The post holder will be required to work closely with wider organization including solicitors and other staff members in order to provide sufficient trainings and post implementation </w:t>
      </w:r>
      <w:r w:rsidRPr="00FF2B81">
        <w:rPr>
          <w:rFonts w:cs="Arial"/>
          <w:snapToGrid w:val="0"/>
          <w:szCs w:val="24"/>
          <w:lang w:val="en-US"/>
        </w:rPr>
        <w:lastRenderedPageBreak/>
        <w:t>support. That’s including Solicitor’s registration for the Prison VC system and carry out troubleshooting when required.</w:t>
      </w:r>
    </w:p>
    <w:p w14:paraId="358828EA" w14:textId="77777777" w:rsidR="00AB7EB0" w:rsidRPr="00FF2B81" w:rsidRDefault="00AB7EB0" w:rsidP="00FF2B81">
      <w:pPr>
        <w:spacing w:after="240"/>
        <w:jc w:val="both"/>
        <w:rPr>
          <w:rFonts w:cs="Arial"/>
          <w:snapToGrid w:val="0"/>
          <w:szCs w:val="24"/>
          <w:lang w:val="en-US"/>
        </w:rPr>
      </w:pPr>
      <w:r w:rsidRPr="00FF2B81">
        <w:rPr>
          <w:rFonts w:cs="Arial"/>
          <w:snapToGrid w:val="0"/>
          <w:szCs w:val="24"/>
          <w:lang w:val="en-US"/>
        </w:rPr>
        <w:t>You will</w:t>
      </w:r>
      <w:r w:rsidR="008F10C4" w:rsidRPr="00FF2B81">
        <w:rPr>
          <w:rFonts w:cs="Arial"/>
          <w:snapToGrid w:val="0"/>
          <w:szCs w:val="24"/>
          <w:lang w:val="en-US"/>
        </w:rPr>
        <w:t xml:space="preserve"> </w:t>
      </w:r>
      <w:r w:rsidR="00B606C1" w:rsidRPr="00FF2B81">
        <w:rPr>
          <w:rFonts w:cs="Arial"/>
          <w:snapToGrid w:val="0"/>
          <w:szCs w:val="24"/>
          <w:lang w:val="en-US"/>
        </w:rPr>
        <w:t>also</w:t>
      </w:r>
      <w:r w:rsidRPr="00FF2B81">
        <w:rPr>
          <w:rFonts w:cs="Arial"/>
          <w:snapToGrid w:val="0"/>
          <w:szCs w:val="24"/>
          <w:lang w:val="en-US"/>
        </w:rPr>
        <w:t xml:space="preserve"> carry out administration duties for the Freedom of Information (FOI) request process.  Ensuring that FOI’s are recorded and assigned in a timely manner and closed down as required once the response is issued.</w:t>
      </w:r>
    </w:p>
    <w:p w14:paraId="439665A9" w14:textId="77777777" w:rsidR="009C597A" w:rsidRPr="00FF2B81" w:rsidRDefault="00E32016" w:rsidP="00FF2B81">
      <w:pPr>
        <w:pStyle w:val="Heading1"/>
        <w:spacing w:after="240"/>
        <w:rPr>
          <w:szCs w:val="24"/>
        </w:rPr>
      </w:pPr>
      <w:r w:rsidRPr="00FF2B81">
        <w:rPr>
          <w:szCs w:val="24"/>
        </w:rPr>
        <w:t>Main Duties and Responsibilities</w:t>
      </w:r>
    </w:p>
    <w:p w14:paraId="7BC6D743"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 xml:space="preserve">To carry out prescribed tests and quality assurance activities in order to ensure that the Board’s online products and services and internal systems meet the highest quality standards. </w:t>
      </w:r>
    </w:p>
    <w:p w14:paraId="163D2180"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 xml:space="preserve">To support the testing process through the development and execution of test scenarios, regression testing and test issue resolution for bespoke business software developments. </w:t>
      </w:r>
    </w:p>
    <w:p w14:paraId="423ADE3A"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To support the communication of issue tracking and status of testing for specified software development products.</w:t>
      </w:r>
    </w:p>
    <w:p w14:paraId="2676F53C" w14:textId="77777777" w:rsidR="003A37DD" w:rsidRDefault="00AB7EB0" w:rsidP="00EE548E">
      <w:pPr>
        <w:pStyle w:val="ListParagraph"/>
        <w:numPr>
          <w:ilvl w:val="0"/>
          <w:numId w:val="1"/>
        </w:numPr>
        <w:spacing w:after="240"/>
        <w:jc w:val="both"/>
        <w:rPr>
          <w:rFonts w:cs="Arial"/>
          <w:snapToGrid w:val="0"/>
          <w:szCs w:val="24"/>
          <w:lang w:val="en-US"/>
        </w:rPr>
      </w:pPr>
      <w:r w:rsidRPr="003A37DD">
        <w:rPr>
          <w:rFonts w:cs="Arial"/>
          <w:snapToGrid w:val="0"/>
          <w:szCs w:val="24"/>
          <w:lang w:val="en-US"/>
        </w:rPr>
        <w:t>To create and update documentation detailing test strategies for projects requiring both project test and</w:t>
      </w:r>
      <w:r w:rsidR="003A37DD" w:rsidRPr="003A37DD">
        <w:rPr>
          <w:rFonts w:cs="Arial"/>
          <w:snapToGrid w:val="0"/>
          <w:szCs w:val="24"/>
          <w:lang w:val="en-US"/>
        </w:rPr>
        <w:t xml:space="preserve"> User Acceptance Testing (UAT)</w:t>
      </w:r>
      <w:bookmarkStart w:id="0" w:name="_GoBack"/>
      <w:bookmarkEnd w:id="0"/>
    </w:p>
    <w:p w14:paraId="3C720E42" w14:textId="35E4D2C7" w:rsidR="00AB7EB0" w:rsidRPr="003A37DD" w:rsidRDefault="00AB7EB0" w:rsidP="00EE548E">
      <w:pPr>
        <w:pStyle w:val="ListParagraph"/>
        <w:numPr>
          <w:ilvl w:val="0"/>
          <w:numId w:val="1"/>
        </w:numPr>
        <w:spacing w:after="240"/>
        <w:jc w:val="both"/>
        <w:rPr>
          <w:rFonts w:cs="Arial"/>
          <w:snapToGrid w:val="0"/>
          <w:szCs w:val="24"/>
          <w:lang w:val="en-US"/>
        </w:rPr>
      </w:pPr>
      <w:r w:rsidRPr="003A37DD">
        <w:rPr>
          <w:rFonts w:cs="Arial"/>
          <w:snapToGrid w:val="0"/>
          <w:szCs w:val="24"/>
          <w:lang w:val="en-US"/>
        </w:rPr>
        <w:t>To create and update test scripts as well as carry out manual testing across all SLAB systems.</w:t>
      </w:r>
    </w:p>
    <w:p w14:paraId="7E99C474"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To document the test results in a standard format for reporting purposes</w:t>
      </w:r>
    </w:p>
    <w:p w14:paraId="6C12851B"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Assist in the maintenance of guidance and training modules.</w:t>
      </w:r>
    </w:p>
    <w:p w14:paraId="1D895D77"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 xml:space="preserve">To provide updates on the progress of tests. </w:t>
      </w:r>
    </w:p>
    <w:p w14:paraId="39D34D10"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Assist in the documentation and updating of User Stories for development.</w:t>
      </w:r>
    </w:p>
    <w:p w14:paraId="7A402671" w14:textId="77777777" w:rsidR="00AB7EB0"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Administration and support for FOI’s and VC process</w:t>
      </w:r>
    </w:p>
    <w:p w14:paraId="0A0FAFC5" w14:textId="77777777" w:rsidR="00B606C1" w:rsidRPr="00FF2B81" w:rsidRDefault="00AB7EB0" w:rsidP="00FF2B81">
      <w:pPr>
        <w:pStyle w:val="ListParagraph"/>
        <w:numPr>
          <w:ilvl w:val="0"/>
          <w:numId w:val="1"/>
        </w:numPr>
        <w:spacing w:after="240"/>
        <w:jc w:val="both"/>
        <w:rPr>
          <w:rFonts w:cs="Arial"/>
          <w:snapToGrid w:val="0"/>
          <w:szCs w:val="24"/>
          <w:lang w:val="en-US"/>
        </w:rPr>
      </w:pPr>
      <w:r w:rsidRPr="00FF2B81">
        <w:rPr>
          <w:rFonts w:cs="Arial"/>
          <w:snapToGrid w:val="0"/>
          <w:szCs w:val="24"/>
          <w:lang w:val="en-US"/>
        </w:rPr>
        <w:t>Carry out training in various formats to different audiences</w:t>
      </w:r>
    </w:p>
    <w:p w14:paraId="16D6CFA4" w14:textId="77777777" w:rsidR="00B606C1" w:rsidRPr="00FF2B81" w:rsidRDefault="00B606C1" w:rsidP="00FF2B81">
      <w:pPr>
        <w:pStyle w:val="Heading1"/>
        <w:spacing w:after="240"/>
        <w:rPr>
          <w:szCs w:val="24"/>
        </w:rPr>
      </w:pPr>
      <w:r w:rsidRPr="00FF2B81">
        <w:rPr>
          <w:szCs w:val="24"/>
        </w:rPr>
        <w:t>KEY RESULT AREAS:</w:t>
      </w:r>
    </w:p>
    <w:p w14:paraId="49E88D76" w14:textId="77777777" w:rsidR="00B606C1" w:rsidRPr="00FF2B81" w:rsidRDefault="00B606C1" w:rsidP="00FF2B81">
      <w:pPr>
        <w:pStyle w:val="Heading2"/>
        <w:rPr>
          <w:snapToGrid w:val="0"/>
          <w:szCs w:val="24"/>
          <w:lang w:val="en-US"/>
        </w:rPr>
      </w:pPr>
      <w:r w:rsidRPr="00FF2B81">
        <w:rPr>
          <w:snapToGrid w:val="0"/>
          <w:szCs w:val="24"/>
          <w:lang w:val="en-US"/>
        </w:rPr>
        <w:t>To carry out tests and communicate your findings to Projects and the I.S. development team.</w:t>
      </w:r>
    </w:p>
    <w:p w14:paraId="7987BB42" w14:textId="77777777" w:rsidR="00B606C1" w:rsidRPr="00FF2B81" w:rsidRDefault="00B606C1" w:rsidP="00FF2B81">
      <w:pPr>
        <w:pStyle w:val="ListParagraph"/>
        <w:numPr>
          <w:ilvl w:val="0"/>
          <w:numId w:val="3"/>
        </w:numPr>
        <w:jc w:val="both"/>
        <w:rPr>
          <w:rFonts w:cs="Arial"/>
          <w:snapToGrid w:val="0"/>
          <w:szCs w:val="24"/>
          <w:lang w:val="en-US"/>
        </w:rPr>
      </w:pPr>
      <w:r w:rsidRPr="00FF2B81">
        <w:rPr>
          <w:rFonts w:cs="Arial"/>
          <w:snapToGrid w:val="0"/>
          <w:szCs w:val="24"/>
          <w:lang w:val="en-US"/>
        </w:rPr>
        <w:t xml:space="preserve">Reporting to the Senior Projects Tester, you will sit between the developers and the business analyst, you will recreate user issues, and, </w:t>
      </w:r>
      <w:r w:rsidRPr="00FF2B81">
        <w:rPr>
          <w:rFonts w:cs="Arial"/>
          <w:snapToGrid w:val="0"/>
          <w:szCs w:val="24"/>
        </w:rPr>
        <w:t>analyse</w:t>
      </w:r>
      <w:r w:rsidRPr="00FF2B81">
        <w:rPr>
          <w:rFonts w:cs="Arial"/>
          <w:snapToGrid w:val="0"/>
          <w:szCs w:val="24"/>
          <w:lang w:val="en-US"/>
        </w:rPr>
        <w:t xml:space="preserve"> the results. Where practical you will record initial change requests where appropriate. </w:t>
      </w:r>
    </w:p>
    <w:p w14:paraId="6727D98C" w14:textId="77777777" w:rsidR="00B606C1" w:rsidRPr="00FF2B81" w:rsidRDefault="00B606C1" w:rsidP="00FF2B81">
      <w:pPr>
        <w:pStyle w:val="ListParagraph"/>
        <w:numPr>
          <w:ilvl w:val="0"/>
          <w:numId w:val="3"/>
        </w:numPr>
        <w:jc w:val="both"/>
        <w:rPr>
          <w:rFonts w:cs="Arial"/>
          <w:snapToGrid w:val="0"/>
          <w:szCs w:val="24"/>
          <w:lang w:val="en-US"/>
        </w:rPr>
      </w:pPr>
      <w:r w:rsidRPr="00FF2B81">
        <w:rPr>
          <w:rFonts w:cs="Arial"/>
          <w:snapToGrid w:val="0"/>
          <w:szCs w:val="24"/>
          <w:lang w:val="en-US"/>
        </w:rPr>
        <w:t>Create test packs from the User Stories and where applicable give feedback to the Product Manager with regard to these</w:t>
      </w:r>
    </w:p>
    <w:p w14:paraId="7ED1B263" w14:textId="77777777" w:rsidR="00B606C1" w:rsidRPr="00FF2B81" w:rsidRDefault="00B606C1" w:rsidP="00FF2B81">
      <w:pPr>
        <w:pStyle w:val="ListParagraph"/>
        <w:numPr>
          <w:ilvl w:val="0"/>
          <w:numId w:val="3"/>
        </w:numPr>
        <w:jc w:val="both"/>
        <w:rPr>
          <w:rFonts w:cs="Arial"/>
          <w:snapToGrid w:val="0"/>
          <w:szCs w:val="24"/>
          <w:lang w:val="en-US"/>
        </w:rPr>
      </w:pPr>
      <w:r w:rsidRPr="00FF2B81">
        <w:rPr>
          <w:rFonts w:cs="Arial"/>
          <w:snapToGrid w:val="0"/>
          <w:szCs w:val="24"/>
          <w:lang w:val="en-US"/>
        </w:rPr>
        <w:t xml:space="preserve">Document test failures and successes compared with pre-defined criteria, in accordance with agreed standards. </w:t>
      </w:r>
    </w:p>
    <w:p w14:paraId="4DB57AB2" w14:textId="77777777" w:rsidR="00B606C1" w:rsidRPr="00FF2B81" w:rsidRDefault="00B606C1" w:rsidP="00FF2B81">
      <w:pPr>
        <w:pStyle w:val="ListParagraph"/>
        <w:numPr>
          <w:ilvl w:val="0"/>
          <w:numId w:val="3"/>
        </w:numPr>
        <w:jc w:val="both"/>
        <w:rPr>
          <w:rFonts w:cs="Arial"/>
          <w:snapToGrid w:val="0"/>
          <w:szCs w:val="24"/>
          <w:lang w:val="en-US"/>
        </w:rPr>
      </w:pPr>
      <w:r w:rsidRPr="00FF2B81">
        <w:rPr>
          <w:rFonts w:cs="Arial"/>
          <w:snapToGrid w:val="0"/>
          <w:szCs w:val="24"/>
          <w:lang w:val="en-US"/>
        </w:rPr>
        <w:t>Keep test documentation up to date with results and progress.</w:t>
      </w:r>
    </w:p>
    <w:p w14:paraId="4630ECE2" w14:textId="77777777" w:rsidR="00B606C1" w:rsidRPr="00FF2B81" w:rsidRDefault="00B606C1" w:rsidP="00FF2B81">
      <w:pPr>
        <w:pStyle w:val="ListParagraph"/>
        <w:numPr>
          <w:ilvl w:val="0"/>
          <w:numId w:val="3"/>
        </w:numPr>
        <w:jc w:val="both"/>
        <w:rPr>
          <w:rFonts w:cs="Arial"/>
          <w:snapToGrid w:val="0"/>
          <w:szCs w:val="24"/>
          <w:lang w:val="en-US"/>
        </w:rPr>
      </w:pPr>
      <w:r w:rsidRPr="00FF2B81">
        <w:rPr>
          <w:rFonts w:cs="Arial"/>
          <w:snapToGrid w:val="0"/>
          <w:szCs w:val="24"/>
          <w:lang w:val="en-US"/>
        </w:rPr>
        <w:t>Create test strategies for projects.</w:t>
      </w:r>
    </w:p>
    <w:p w14:paraId="5DFC7B5B" w14:textId="77777777" w:rsidR="00B606C1" w:rsidRPr="00FF2B81" w:rsidRDefault="00B606C1" w:rsidP="00FF2B81">
      <w:pPr>
        <w:pStyle w:val="ListParagraph"/>
        <w:numPr>
          <w:ilvl w:val="0"/>
          <w:numId w:val="3"/>
        </w:numPr>
        <w:jc w:val="both"/>
        <w:rPr>
          <w:rFonts w:cs="Arial"/>
          <w:snapToGrid w:val="0"/>
          <w:szCs w:val="24"/>
          <w:lang w:val="en-US"/>
        </w:rPr>
      </w:pPr>
      <w:r w:rsidRPr="00FF2B81">
        <w:rPr>
          <w:rFonts w:cs="Arial"/>
          <w:snapToGrid w:val="0"/>
          <w:szCs w:val="24"/>
          <w:lang w:val="en-US"/>
        </w:rPr>
        <w:t xml:space="preserve">Use normal operating facilities, User Stories, test plans and systems documentation to identify, diagnose and report on system errors. </w:t>
      </w:r>
    </w:p>
    <w:p w14:paraId="3A15496C" w14:textId="77777777" w:rsidR="00B606C1" w:rsidRPr="00FF2B81" w:rsidRDefault="00B606C1" w:rsidP="00FF2B81">
      <w:pPr>
        <w:pStyle w:val="ListParagraph"/>
        <w:numPr>
          <w:ilvl w:val="0"/>
          <w:numId w:val="3"/>
        </w:numPr>
        <w:spacing w:after="240"/>
        <w:jc w:val="both"/>
        <w:rPr>
          <w:rFonts w:cs="Arial"/>
          <w:snapToGrid w:val="0"/>
          <w:szCs w:val="24"/>
          <w:lang w:val="en-US"/>
        </w:rPr>
      </w:pPr>
      <w:r w:rsidRPr="00FF2B81">
        <w:rPr>
          <w:rFonts w:cs="Arial"/>
          <w:snapToGrid w:val="0"/>
          <w:szCs w:val="24"/>
          <w:lang w:val="en-US"/>
        </w:rPr>
        <w:t xml:space="preserve">Review test results and modify tests if necessary. </w:t>
      </w:r>
    </w:p>
    <w:p w14:paraId="5DAE7545" w14:textId="77777777" w:rsidR="00B606C1" w:rsidRPr="00FF2B81" w:rsidRDefault="00B606C1" w:rsidP="00FF2B81">
      <w:pPr>
        <w:pStyle w:val="Heading2"/>
        <w:rPr>
          <w:snapToGrid w:val="0"/>
          <w:szCs w:val="24"/>
          <w:lang w:val="en-US"/>
        </w:rPr>
      </w:pPr>
      <w:r w:rsidRPr="00FF2B81">
        <w:rPr>
          <w:snapToGrid w:val="0"/>
          <w:szCs w:val="24"/>
          <w:lang w:val="en-US"/>
        </w:rPr>
        <w:t>To build test scripts (including automated test scripts), provide support to existing test scripts and modify when required.</w:t>
      </w:r>
    </w:p>
    <w:p w14:paraId="08D5CB62" w14:textId="77777777" w:rsidR="00B606C1" w:rsidRPr="00FF2B81" w:rsidRDefault="00B606C1" w:rsidP="00FF2B81">
      <w:pPr>
        <w:pStyle w:val="ListParagraph"/>
        <w:numPr>
          <w:ilvl w:val="0"/>
          <w:numId w:val="4"/>
        </w:numPr>
        <w:jc w:val="both"/>
        <w:rPr>
          <w:rFonts w:cs="Arial"/>
          <w:snapToGrid w:val="0"/>
          <w:szCs w:val="24"/>
          <w:lang w:val="en-US"/>
        </w:rPr>
      </w:pPr>
      <w:r w:rsidRPr="00FF2B81">
        <w:rPr>
          <w:rFonts w:cs="Arial"/>
          <w:snapToGrid w:val="0"/>
          <w:szCs w:val="24"/>
          <w:lang w:val="en-US"/>
        </w:rPr>
        <w:t>Support the business areas where required creating their UAT test packs.</w:t>
      </w:r>
    </w:p>
    <w:p w14:paraId="0CE836FC" w14:textId="77777777" w:rsidR="00B606C1" w:rsidRPr="00FF2B81" w:rsidRDefault="00B606C1" w:rsidP="00FF2B81">
      <w:pPr>
        <w:pStyle w:val="ListParagraph"/>
        <w:numPr>
          <w:ilvl w:val="0"/>
          <w:numId w:val="4"/>
        </w:numPr>
        <w:jc w:val="both"/>
        <w:rPr>
          <w:rFonts w:cs="Arial"/>
          <w:snapToGrid w:val="0"/>
          <w:szCs w:val="24"/>
          <w:lang w:val="en-US"/>
        </w:rPr>
      </w:pPr>
      <w:r w:rsidRPr="00FF2B81">
        <w:rPr>
          <w:rFonts w:cs="Arial"/>
          <w:snapToGrid w:val="0"/>
          <w:szCs w:val="24"/>
          <w:lang w:val="en-US"/>
        </w:rPr>
        <w:t xml:space="preserve">Provide one of the links between the business users, the Product Managers and the development team. </w:t>
      </w:r>
    </w:p>
    <w:p w14:paraId="439226DB" w14:textId="77777777" w:rsidR="00B606C1" w:rsidRPr="00FF2B81" w:rsidRDefault="00B606C1" w:rsidP="00FF2B81">
      <w:pPr>
        <w:pStyle w:val="ListParagraph"/>
        <w:numPr>
          <w:ilvl w:val="0"/>
          <w:numId w:val="4"/>
        </w:numPr>
        <w:jc w:val="both"/>
        <w:rPr>
          <w:rFonts w:cs="Arial"/>
          <w:snapToGrid w:val="0"/>
          <w:szCs w:val="24"/>
          <w:lang w:val="en-US"/>
        </w:rPr>
      </w:pPr>
      <w:r w:rsidRPr="00FF2B81">
        <w:rPr>
          <w:rFonts w:cs="Arial"/>
          <w:snapToGrid w:val="0"/>
          <w:szCs w:val="24"/>
          <w:lang w:val="en-US"/>
        </w:rPr>
        <w:t xml:space="preserve">Act as a point of contact for the business users to support questions about UAT and implementation </w:t>
      </w:r>
    </w:p>
    <w:p w14:paraId="58E97A12" w14:textId="77777777" w:rsidR="00B606C1" w:rsidRPr="00FF2B81" w:rsidRDefault="00B606C1" w:rsidP="00FF2B81">
      <w:pPr>
        <w:pStyle w:val="ListParagraph"/>
        <w:numPr>
          <w:ilvl w:val="0"/>
          <w:numId w:val="4"/>
        </w:numPr>
        <w:jc w:val="both"/>
        <w:rPr>
          <w:rFonts w:cs="Arial"/>
          <w:snapToGrid w:val="0"/>
          <w:szCs w:val="24"/>
          <w:lang w:val="en-US"/>
        </w:rPr>
      </w:pPr>
      <w:r w:rsidRPr="00FF2B81">
        <w:rPr>
          <w:rFonts w:cs="Arial"/>
          <w:snapToGrid w:val="0"/>
          <w:szCs w:val="24"/>
          <w:lang w:val="en-US"/>
        </w:rPr>
        <w:lastRenderedPageBreak/>
        <w:t>Keep the online training modules up to date with system enhancements in a timely manner and review at regular intervals.</w:t>
      </w:r>
    </w:p>
    <w:p w14:paraId="0FFCEE91" w14:textId="77777777" w:rsidR="00B606C1" w:rsidRPr="00FF2B81" w:rsidRDefault="00B606C1" w:rsidP="00FF2B81">
      <w:pPr>
        <w:pStyle w:val="ListParagraph"/>
        <w:numPr>
          <w:ilvl w:val="0"/>
          <w:numId w:val="4"/>
        </w:numPr>
        <w:spacing w:after="240"/>
        <w:jc w:val="both"/>
        <w:rPr>
          <w:rFonts w:cs="Arial"/>
          <w:snapToGrid w:val="0"/>
          <w:szCs w:val="24"/>
          <w:lang w:val="en-US"/>
        </w:rPr>
      </w:pPr>
      <w:r w:rsidRPr="00FF2B81">
        <w:rPr>
          <w:rFonts w:cs="Arial"/>
          <w:snapToGrid w:val="0"/>
          <w:szCs w:val="24"/>
          <w:lang w:val="en-US"/>
        </w:rPr>
        <w:t>Have experience or interest in learning Automated testing</w:t>
      </w:r>
    </w:p>
    <w:p w14:paraId="7558E4F9" w14:textId="77777777" w:rsidR="00B606C1" w:rsidRPr="00FF2B81" w:rsidRDefault="00B606C1" w:rsidP="00FF2B81">
      <w:pPr>
        <w:pStyle w:val="Heading2"/>
        <w:spacing w:after="240"/>
        <w:rPr>
          <w:snapToGrid w:val="0"/>
          <w:szCs w:val="24"/>
          <w:lang w:val="en-US"/>
        </w:rPr>
      </w:pPr>
      <w:r w:rsidRPr="00FF2B81">
        <w:rPr>
          <w:snapToGrid w:val="0"/>
          <w:szCs w:val="24"/>
          <w:lang w:val="en-US"/>
        </w:rPr>
        <w:t>To provide guidance and assistance to colleagues in any aspect of systems test planning and execution.</w:t>
      </w:r>
      <w:r w:rsidR="000E39BB" w:rsidRPr="00FF2B81">
        <w:rPr>
          <w:snapToGrid w:val="0"/>
          <w:szCs w:val="24"/>
          <w:lang w:val="en-US"/>
        </w:rPr>
        <w:t xml:space="preserve"> </w:t>
      </w:r>
      <w:r w:rsidRPr="00FF2B81">
        <w:rPr>
          <w:snapToGrid w:val="0"/>
          <w:szCs w:val="24"/>
          <w:lang w:val="en-US"/>
        </w:rPr>
        <w:t>Supporting the business post deployment.</w:t>
      </w:r>
    </w:p>
    <w:p w14:paraId="6E551C6A" w14:textId="77777777" w:rsidR="00B606C1" w:rsidRPr="00FF2B81" w:rsidRDefault="00B606C1" w:rsidP="00FF2B81">
      <w:pPr>
        <w:pStyle w:val="ListParagraph"/>
        <w:numPr>
          <w:ilvl w:val="0"/>
          <w:numId w:val="5"/>
        </w:numPr>
        <w:jc w:val="both"/>
        <w:rPr>
          <w:rFonts w:cs="Arial"/>
          <w:snapToGrid w:val="0"/>
          <w:szCs w:val="24"/>
          <w:lang w:val="en-US"/>
        </w:rPr>
      </w:pPr>
      <w:r w:rsidRPr="00FF2B81">
        <w:rPr>
          <w:rFonts w:cs="Arial"/>
          <w:snapToGrid w:val="0"/>
          <w:szCs w:val="24"/>
          <w:lang w:val="en-US"/>
        </w:rPr>
        <w:t xml:space="preserve">Assist users in defining acceptance tests, in a thorough and reliable manner. </w:t>
      </w:r>
    </w:p>
    <w:p w14:paraId="5230075E" w14:textId="77777777" w:rsidR="00B606C1" w:rsidRPr="00FF2B81" w:rsidRDefault="00B606C1" w:rsidP="00FF2B81">
      <w:pPr>
        <w:pStyle w:val="ListParagraph"/>
        <w:numPr>
          <w:ilvl w:val="0"/>
          <w:numId w:val="5"/>
        </w:numPr>
        <w:jc w:val="both"/>
        <w:rPr>
          <w:rFonts w:cs="Arial"/>
          <w:snapToGrid w:val="0"/>
          <w:szCs w:val="24"/>
          <w:lang w:val="en-US"/>
        </w:rPr>
      </w:pPr>
      <w:r w:rsidRPr="00FF2B81">
        <w:rPr>
          <w:rFonts w:cs="Arial"/>
          <w:snapToGrid w:val="0"/>
          <w:szCs w:val="24"/>
          <w:lang w:val="en-US"/>
        </w:rPr>
        <w:t xml:space="preserve">Assist in system regression testing, maintaining project office business regression test packs. </w:t>
      </w:r>
    </w:p>
    <w:p w14:paraId="17977A8A" w14:textId="77777777" w:rsidR="00B606C1" w:rsidRPr="00FF2B81" w:rsidRDefault="00B606C1" w:rsidP="00FF2B81">
      <w:pPr>
        <w:pStyle w:val="ListParagraph"/>
        <w:numPr>
          <w:ilvl w:val="0"/>
          <w:numId w:val="5"/>
        </w:numPr>
        <w:jc w:val="both"/>
        <w:rPr>
          <w:rFonts w:cs="Arial"/>
          <w:snapToGrid w:val="0"/>
          <w:szCs w:val="24"/>
          <w:lang w:val="en-US"/>
        </w:rPr>
      </w:pPr>
      <w:r w:rsidRPr="00FF2B81">
        <w:rPr>
          <w:rFonts w:cs="Arial"/>
          <w:snapToGrid w:val="0"/>
          <w:szCs w:val="24"/>
          <w:lang w:val="en-US"/>
        </w:rPr>
        <w:t>Provide support and guidance to business areas post deployment, liaising with both the business and IS colleagues.</w:t>
      </w:r>
    </w:p>
    <w:p w14:paraId="2944CE5C" w14:textId="77777777" w:rsidR="00B606C1" w:rsidRPr="00FF2B81" w:rsidRDefault="00B606C1" w:rsidP="00FF2B81">
      <w:pPr>
        <w:pStyle w:val="ListParagraph"/>
        <w:numPr>
          <w:ilvl w:val="0"/>
          <w:numId w:val="5"/>
        </w:numPr>
        <w:jc w:val="both"/>
        <w:rPr>
          <w:rFonts w:cs="Arial"/>
          <w:snapToGrid w:val="0"/>
          <w:szCs w:val="24"/>
          <w:lang w:val="en-US"/>
        </w:rPr>
      </w:pPr>
      <w:r w:rsidRPr="00FF2B81">
        <w:rPr>
          <w:rFonts w:cs="Arial"/>
          <w:snapToGrid w:val="0"/>
          <w:szCs w:val="24"/>
          <w:lang w:val="en-US"/>
        </w:rPr>
        <w:t>Ability to plan and estimate timescales for test pack completion</w:t>
      </w:r>
    </w:p>
    <w:p w14:paraId="4FAD6B2C" w14:textId="77777777" w:rsidR="00B606C1" w:rsidRPr="00FF2B81" w:rsidRDefault="00B606C1" w:rsidP="00FF2B81">
      <w:pPr>
        <w:pStyle w:val="ListParagraph"/>
        <w:numPr>
          <w:ilvl w:val="0"/>
          <w:numId w:val="5"/>
        </w:numPr>
        <w:spacing w:after="240"/>
        <w:jc w:val="both"/>
        <w:rPr>
          <w:rFonts w:cs="Arial"/>
          <w:snapToGrid w:val="0"/>
          <w:szCs w:val="24"/>
          <w:lang w:val="en-US"/>
        </w:rPr>
      </w:pPr>
      <w:r w:rsidRPr="00FF2B81">
        <w:rPr>
          <w:rFonts w:cs="Arial"/>
          <w:snapToGrid w:val="0"/>
          <w:szCs w:val="24"/>
          <w:lang w:val="en-US"/>
        </w:rPr>
        <w:t>Provide support for system walkthroughs.  Help set up and create test data for the walkthrough scenario’s and attend the walkthrough presentations where required.</w:t>
      </w:r>
    </w:p>
    <w:p w14:paraId="4AF56953" w14:textId="77777777" w:rsidR="00B606C1" w:rsidRPr="00FF2B81" w:rsidRDefault="00B606C1" w:rsidP="00FF2B81">
      <w:pPr>
        <w:pStyle w:val="Heading2"/>
        <w:spacing w:before="240" w:after="240"/>
        <w:rPr>
          <w:szCs w:val="24"/>
        </w:rPr>
      </w:pPr>
      <w:r w:rsidRPr="00FF2B81">
        <w:rPr>
          <w:szCs w:val="24"/>
        </w:rPr>
        <w:t>Administration for FOI’s and VC</w:t>
      </w:r>
    </w:p>
    <w:p w14:paraId="43D67609" w14:textId="77777777" w:rsidR="00B606C1" w:rsidRPr="00FF2B81" w:rsidRDefault="00B606C1" w:rsidP="00FF2B81">
      <w:pPr>
        <w:pStyle w:val="ListParagraph"/>
        <w:numPr>
          <w:ilvl w:val="0"/>
          <w:numId w:val="6"/>
        </w:numPr>
        <w:jc w:val="both"/>
        <w:rPr>
          <w:rFonts w:cs="Arial"/>
          <w:szCs w:val="24"/>
        </w:rPr>
      </w:pPr>
      <w:r w:rsidRPr="00FF2B81">
        <w:rPr>
          <w:rFonts w:cs="Arial"/>
          <w:szCs w:val="24"/>
        </w:rPr>
        <w:t>Register FOI requests and assign to relevant person</w:t>
      </w:r>
    </w:p>
    <w:p w14:paraId="157B0BCB" w14:textId="77777777" w:rsidR="00B606C1" w:rsidRPr="00FF2B81" w:rsidRDefault="00B606C1" w:rsidP="00FF2B81">
      <w:pPr>
        <w:pStyle w:val="ListParagraph"/>
        <w:numPr>
          <w:ilvl w:val="0"/>
          <w:numId w:val="6"/>
        </w:numPr>
        <w:jc w:val="both"/>
        <w:rPr>
          <w:rFonts w:cs="Arial"/>
          <w:szCs w:val="24"/>
        </w:rPr>
      </w:pPr>
      <w:r w:rsidRPr="00FF2B81">
        <w:rPr>
          <w:rFonts w:cs="Arial"/>
          <w:szCs w:val="24"/>
        </w:rPr>
        <w:t>Chase up FOI responses</w:t>
      </w:r>
    </w:p>
    <w:p w14:paraId="2C801A07" w14:textId="77777777" w:rsidR="00B606C1" w:rsidRPr="00FF2B81" w:rsidRDefault="00B606C1" w:rsidP="00FF2B81">
      <w:pPr>
        <w:pStyle w:val="ListParagraph"/>
        <w:numPr>
          <w:ilvl w:val="0"/>
          <w:numId w:val="6"/>
        </w:numPr>
        <w:jc w:val="both"/>
        <w:rPr>
          <w:rFonts w:cs="Arial"/>
          <w:szCs w:val="24"/>
        </w:rPr>
      </w:pPr>
      <w:r w:rsidRPr="00FF2B81">
        <w:rPr>
          <w:rFonts w:cs="Arial"/>
          <w:szCs w:val="24"/>
        </w:rPr>
        <w:t>Close FOI request and remove any documentation</w:t>
      </w:r>
    </w:p>
    <w:p w14:paraId="4973499F" w14:textId="77777777" w:rsidR="00B606C1" w:rsidRPr="00FF2B81" w:rsidRDefault="00B606C1" w:rsidP="00FF2B81">
      <w:pPr>
        <w:pStyle w:val="ListParagraph"/>
        <w:numPr>
          <w:ilvl w:val="0"/>
          <w:numId w:val="6"/>
        </w:numPr>
        <w:jc w:val="both"/>
        <w:rPr>
          <w:rFonts w:cs="Arial"/>
          <w:szCs w:val="24"/>
        </w:rPr>
      </w:pPr>
      <w:r w:rsidRPr="00FF2B81">
        <w:rPr>
          <w:rFonts w:cs="Arial"/>
          <w:szCs w:val="24"/>
        </w:rPr>
        <w:t>Correspond with Solicitors to guide them through VC software set-up</w:t>
      </w:r>
    </w:p>
    <w:p w14:paraId="66DC32C0" w14:textId="77777777" w:rsidR="00B606C1" w:rsidRPr="00FF2B81" w:rsidRDefault="00B606C1" w:rsidP="00FF2B81">
      <w:pPr>
        <w:pStyle w:val="ListParagraph"/>
        <w:numPr>
          <w:ilvl w:val="0"/>
          <w:numId w:val="6"/>
        </w:numPr>
        <w:jc w:val="both"/>
        <w:rPr>
          <w:rFonts w:cs="Arial"/>
          <w:szCs w:val="24"/>
        </w:rPr>
      </w:pPr>
      <w:r w:rsidRPr="00FF2B81">
        <w:rPr>
          <w:rFonts w:cs="Arial"/>
          <w:szCs w:val="24"/>
        </w:rPr>
        <w:t>Correspond with SPS to register solicitor details for VC use</w:t>
      </w:r>
    </w:p>
    <w:p w14:paraId="2893CF5C" w14:textId="77777777" w:rsidR="00B606C1" w:rsidRPr="00FF2B81" w:rsidRDefault="00B606C1" w:rsidP="00FF2B81">
      <w:pPr>
        <w:pStyle w:val="ListParagraph"/>
        <w:numPr>
          <w:ilvl w:val="0"/>
          <w:numId w:val="6"/>
        </w:numPr>
        <w:spacing w:after="240"/>
        <w:jc w:val="both"/>
        <w:rPr>
          <w:rFonts w:cs="Arial"/>
          <w:szCs w:val="24"/>
        </w:rPr>
      </w:pPr>
      <w:r w:rsidRPr="00FF2B81">
        <w:rPr>
          <w:rFonts w:cs="Arial"/>
          <w:szCs w:val="24"/>
        </w:rPr>
        <w:t>Help with issues surrounding VC set-up and use</w:t>
      </w:r>
    </w:p>
    <w:p w14:paraId="4986CD92" w14:textId="77777777" w:rsidR="00B606C1" w:rsidRPr="00FF2B81" w:rsidRDefault="00B606C1" w:rsidP="00FF2B81">
      <w:pPr>
        <w:pStyle w:val="Heading2"/>
        <w:spacing w:after="240"/>
        <w:rPr>
          <w:szCs w:val="24"/>
        </w:rPr>
      </w:pPr>
      <w:r w:rsidRPr="00FF2B81">
        <w:rPr>
          <w:szCs w:val="24"/>
        </w:rPr>
        <w:t>Training, Workshops and Support</w:t>
      </w:r>
    </w:p>
    <w:p w14:paraId="53892903" w14:textId="77777777" w:rsidR="00B606C1" w:rsidRPr="00FF2B81" w:rsidRDefault="00B606C1" w:rsidP="00FF2B81">
      <w:pPr>
        <w:pStyle w:val="ListParagraph"/>
        <w:numPr>
          <w:ilvl w:val="0"/>
          <w:numId w:val="7"/>
        </w:numPr>
        <w:jc w:val="both"/>
        <w:rPr>
          <w:rFonts w:cs="Arial"/>
          <w:szCs w:val="24"/>
        </w:rPr>
      </w:pPr>
      <w:r w:rsidRPr="00FF2B81">
        <w:rPr>
          <w:rFonts w:cs="Arial"/>
          <w:szCs w:val="24"/>
        </w:rPr>
        <w:t>Carry out training for external solicitors for our LAOL system via webinar, teams or other available software</w:t>
      </w:r>
    </w:p>
    <w:p w14:paraId="4FF74329" w14:textId="77777777" w:rsidR="00B606C1" w:rsidRPr="00FF2B81" w:rsidRDefault="00B606C1" w:rsidP="00FF2B81">
      <w:pPr>
        <w:pStyle w:val="ListParagraph"/>
        <w:numPr>
          <w:ilvl w:val="0"/>
          <w:numId w:val="7"/>
        </w:numPr>
        <w:jc w:val="both"/>
        <w:rPr>
          <w:rFonts w:cs="Arial"/>
          <w:szCs w:val="24"/>
        </w:rPr>
      </w:pPr>
      <w:r w:rsidRPr="00FF2B81">
        <w:rPr>
          <w:rFonts w:cs="Arial"/>
          <w:szCs w:val="24"/>
        </w:rPr>
        <w:t>Carry out workshops with internal staff members prior to deployments with significant change to internal system processes via webinar, teams or other available software</w:t>
      </w:r>
    </w:p>
    <w:p w14:paraId="5BD86B63" w14:textId="77777777" w:rsidR="00B606C1" w:rsidRPr="00FF2B81" w:rsidRDefault="00B606C1" w:rsidP="00FF2B81">
      <w:pPr>
        <w:pStyle w:val="ListParagraph"/>
        <w:numPr>
          <w:ilvl w:val="0"/>
          <w:numId w:val="7"/>
        </w:numPr>
        <w:spacing w:after="240"/>
        <w:jc w:val="both"/>
        <w:rPr>
          <w:rFonts w:cs="Arial"/>
          <w:szCs w:val="24"/>
        </w:rPr>
      </w:pPr>
      <w:r w:rsidRPr="00FF2B81">
        <w:rPr>
          <w:rFonts w:cs="Arial"/>
          <w:szCs w:val="24"/>
        </w:rPr>
        <w:t>Carry out post implementation support for internal staff with questions or difficulties using any new functions</w:t>
      </w:r>
    </w:p>
    <w:p w14:paraId="189C9999" w14:textId="77777777" w:rsidR="00B606C1" w:rsidRPr="00FF2B81" w:rsidRDefault="00B606C1" w:rsidP="00E12D0D">
      <w:pPr>
        <w:pStyle w:val="Heading2"/>
        <w:spacing w:after="240"/>
        <w:rPr>
          <w:szCs w:val="24"/>
        </w:rPr>
      </w:pPr>
      <w:r w:rsidRPr="00FF2B81">
        <w:rPr>
          <w:snapToGrid w:val="0"/>
          <w:szCs w:val="24"/>
          <w:lang w:val="en-US"/>
        </w:rPr>
        <w:t>Other miscellaneous duties</w:t>
      </w:r>
    </w:p>
    <w:p w14:paraId="4ABD33E2" w14:textId="77777777" w:rsidR="00B606C1" w:rsidRPr="00FF2B81" w:rsidRDefault="00B606C1" w:rsidP="00FF2B81">
      <w:pPr>
        <w:pStyle w:val="ListParagraph"/>
        <w:numPr>
          <w:ilvl w:val="0"/>
          <w:numId w:val="8"/>
        </w:numPr>
        <w:spacing w:after="240"/>
        <w:jc w:val="both"/>
        <w:rPr>
          <w:rFonts w:cs="Arial"/>
          <w:szCs w:val="24"/>
        </w:rPr>
      </w:pPr>
      <w:r w:rsidRPr="00FF2B81">
        <w:rPr>
          <w:rFonts w:cs="Arial"/>
          <w:szCs w:val="24"/>
        </w:rPr>
        <w:t>Produce progress reports for the Senior Tester and Project Office Manager.</w:t>
      </w:r>
    </w:p>
    <w:p w14:paraId="577C52DF" w14:textId="77777777" w:rsidR="00B606C1" w:rsidRPr="00FF2B81" w:rsidRDefault="00E12D0D" w:rsidP="00FF2B81">
      <w:pPr>
        <w:spacing w:after="240"/>
        <w:jc w:val="both"/>
        <w:rPr>
          <w:rFonts w:cs="Arial"/>
          <w:b/>
          <w:szCs w:val="24"/>
        </w:rPr>
      </w:pPr>
      <w:r w:rsidRPr="00FF2B81">
        <w:rPr>
          <w:noProof/>
          <w:szCs w:val="24"/>
          <w:lang w:eastAsia="en-GB"/>
        </w:rPr>
        <mc:AlternateContent>
          <mc:Choice Requires="wps">
            <w:drawing>
              <wp:anchor distT="0" distB="0" distL="114300" distR="114300" simplePos="0" relativeHeight="251664384" behindDoc="0" locked="0" layoutInCell="1" allowOverlap="1" wp14:anchorId="62643E57" wp14:editId="3AB86EEA">
                <wp:simplePos x="0" y="0"/>
                <wp:positionH relativeFrom="column">
                  <wp:posOffset>3221990</wp:posOffset>
                </wp:positionH>
                <wp:positionV relativeFrom="paragraph">
                  <wp:posOffset>1885315</wp:posOffset>
                </wp:positionV>
                <wp:extent cx="0" cy="276225"/>
                <wp:effectExtent l="0" t="0" r="19050" b="28575"/>
                <wp:wrapNone/>
                <wp:docPr id="9" name="Line 7"/>
                <wp:cNvGraphicFramePr/>
                <a:graphic xmlns:a="http://schemas.openxmlformats.org/drawingml/2006/main">
                  <a:graphicData uri="http://schemas.microsoft.com/office/word/2010/wordprocessingShape">
                    <wps:wsp>
                      <wps:cNvCnPr/>
                      <wps:spPr bwMode="auto">
                        <a:xfrm>
                          <a:off x="0" y="0"/>
                          <a:ext cx="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30CE022" id="Line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7pt,148.45pt" to="253.7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"/>
            </w:pict>
          </mc:Fallback>
        </mc:AlternateContent>
      </w:r>
      <w:r w:rsidRPr="00FF2B81">
        <w:rPr>
          <w:rFonts w:cs="Arial"/>
          <w:b/>
          <w:noProof/>
          <w:szCs w:val="24"/>
          <w:lang w:eastAsia="en-GB"/>
        </w:rPr>
        <mc:AlternateContent>
          <mc:Choice Requires="wps">
            <w:drawing>
              <wp:anchor distT="0" distB="0" distL="114300" distR="114300" simplePos="0" relativeHeight="251662336" behindDoc="0" locked="0" layoutInCell="1" allowOverlap="1" wp14:anchorId="5083E2A5" wp14:editId="6E9AB366">
                <wp:simplePos x="0" y="0"/>
                <wp:positionH relativeFrom="column">
                  <wp:posOffset>4486275</wp:posOffset>
                </wp:positionH>
                <wp:positionV relativeFrom="paragraph">
                  <wp:posOffset>843915</wp:posOffset>
                </wp:positionV>
                <wp:extent cx="1552575" cy="323850"/>
                <wp:effectExtent l="0" t="0" r="28575"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3850"/>
                        </a:xfrm>
                        <a:prstGeom prst="rect">
                          <a:avLst/>
                        </a:prstGeom>
                        <a:solidFill>
                          <a:srgbClr val="FFFFFF"/>
                        </a:solidFill>
                        <a:ln w="9525">
                          <a:solidFill>
                            <a:srgbClr val="000000"/>
                          </a:solidFill>
                          <a:miter lim="800000"/>
                          <a:headEnd/>
                          <a:tailEnd/>
                        </a:ln>
                      </wps:spPr>
                      <wps:txbx>
                        <w:txbxContent>
                          <w:p w14:paraId="0DA0450F" w14:textId="77777777" w:rsidR="00B606C1" w:rsidRPr="00357C64" w:rsidRDefault="00B606C1" w:rsidP="00E12D0D">
                            <w:pPr>
                              <w:jc w:val="center"/>
                              <w:rPr>
                                <w:b/>
                                <w:szCs w:val="24"/>
                              </w:rPr>
                            </w:pPr>
                            <w:r w:rsidRPr="00357C64">
                              <w:rPr>
                                <w:b/>
                                <w:szCs w:val="24"/>
                              </w:rPr>
                              <w:t>Business</w:t>
                            </w:r>
                            <w:r w:rsidR="00E12D0D">
                              <w:rPr>
                                <w:b/>
                                <w:szCs w:val="24"/>
                              </w:rPr>
                              <w:t xml:space="preserve"> </w:t>
                            </w:r>
                            <w:r>
                              <w:rPr>
                                <w:b/>
                                <w:szCs w:val="24"/>
                              </w:rPr>
                              <w:t>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70D47" id="_x0000_t202" coordsize="21600,21600" o:spt="202" path="m,l,21600r21600,l21600,xe">
                <v:stroke joinstyle="miter"/>
                <v:path gradientshapeok="t" o:connecttype="rect"/>
              </v:shapetype>
              <v:shape id="Text Box 16" o:spid="_x0000_s1026" type="#_x0000_t202" style="position:absolute;left:0;text-align:left;margin-left:353.25pt;margin-top:66.45pt;width:12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">
                <v:textbox>
                  <w:txbxContent>
                    <w:p w:rsidR="00B606C1" w:rsidRPr="00357C64" w:rsidRDefault="00B606C1" w:rsidP="00E12D0D">
                      <w:pPr>
                        <w:jc w:val="center"/>
                        <w:rPr>
                          <w:b/>
                          <w:szCs w:val="24"/>
                        </w:rPr>
                      </w:pPr>
                      <w:r w:rsidRPr="00357C64">
                        <w:rPr>
                          <w:b/>
                          <w:szCs w:val="24"/>
                        </w:rPr>
                        <w:t>Business</w:t>
                      </w:r>
                      <w:r w:rsidR="00E12D0D">
                        <w:rPr>
                          <w:b/>
                          <w:szCs w:val="24"/>
                        </w:rPr>
                        <w:t xml:space="preserve"> </w:t>
                      </w:r>
                      <w:r>
                        <w:rPr>
                          <w:b/>
                          <w:szCs w:val="24"/>
                        </w:rPr>
                        <w:t>Analyst</w:t>
                      </w:r>
                    </w:p>
                  </w:txbxContent>
                </v:textbox>
              </v:shape>
            </w:pict>
          </mc:Fallback>
        </mc:AlternateContent>
      </w:r>
      <w:r w:rsidRPr="00FF2B81">
        <w:rPr>
          <w:rFonts w:cs="Arial"/>
          <w:b/>
          <w:noProof/>
          <w:szCs w:val="24"/>
          <w:lang w:eastAsia="en-GB"/>
        </w:rPr>
        <mc:AlternateContent>
          <mc:Choice Requires="wpg">
            <w:drawing>
              <wp:anchor distT="0" distB="0" distL="114300" distR="114300" simplePos="0" relativeHeight="251660288" behindDoc="0" locked="0" layoutInCell="1" allowOverlap="1" wp14:anchorId="3FE139A1" wp14:editId="3E6CACC8">
                <wp:simplePos x="0" y="0"/>
                <wp:positionH relativeFrom="column">
                  <wp:posOffset>2019300</wp:posOffset>
                </wp:positionH>
                <wp:positionV relativeFrom="paragraph">
                  <wp:posOffset>205740</wp:posOffset>
                </wp:positionV>
                <wp:extent cx="2400300" cy="1666875"/>
                <wp:effectExtent l="0" t="0" r="19050" b="2857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666875"/>
                          <a:chOff x="4032" y="4032"/>
                          <a:chExt cx="2880" cy="2625"/>
                        </a:xfrm>
                      </wpg:grpSpPr>
                      <wps:wsp>
                        <wps:cNvPr id="2" name="Line 3"/>
                        <wps:cNvCnPr/>
                        <wps:spPr bwMode="auto">
                          <a:xfrm>
                            <a:off x="5472" y="460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4032" y="4032"/>
                            <a:ext cx="2880" cy="555"/>
                          </a:xfrm>
                          <a:prstGeom prst="rect">
                            <a:avLst/>
                          </a:prstGeom>
                          <a:solidFill>
                            <a:srgbClr val="FFFFFF"/>
                          </a:solidFill>
                          <a:ln w="9525">
                            <a:solidFill>
                              <a:srgbClr val="000000"/>
                            </a:solidFill>
                            <a:miter lim="800000"/>
                            <a:headEnd/>
                            <a:tailEnd/>
                          </a:ln>
                        </wps:spPr>
                        <wps:txbx>
                          <w:txbxContent>
                            <w:p w14:paraId="2AAA31BE" w14:textId="77777777" w:rsidR="00B606C1" w:rsidRDefault="00B606C1" w:rsidP="00B606C1">
                              <w:pPr>
                                <w:jc w:val="center"/>
                                <w:rPr>
                                  <w:b/>
                                </w:rPr>
                              </w:pPr>
                              <w:r>
                                <w:rPr>
                                  <w:b/>
                                </w:rPr>
                                <w:t>Projects Office Manager</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615" y="5997"/>
                            <a:ext cx="2103" cy="660"/>
                          </a:xfrm>
                          <a:prstGeom prst="rect">
                            <a:avLst/>
                          </a:prstGeom>
                          <a:solidFill>
                            <a:srgbClr val="FFFFFF"/>
                          </a:solidFill>
                          <a:ln w="9525">
                            <a:solidFill>
                              <a:srgbClr val="000000"/>
                            </a:solidFill>
                            <a:miter lim="800000"/>
                            <a:headEnd/>
                            <a:tailEnd/>
                          </a:ln>
                        </wps:spPr>
                        <wps:txbx>
                          <w:txbxContent>
                            <w:p w14:paraId="4D80F19B" w14:textId="77777777" w:rsidR="00B606C1" w:rsidRPr="00FF2B81" w:rsidRDefault="00B606C1" w:rsidP="00FF2B81">
                              <w:pPr>
                                <w:pStyle w:val="BodyText3"/>
                                <w:jc w:val="center"/>
                                <w:rPr>
                                  <w:sz w:val="24"/>
                                  <w:szCs w:val="24"/>
                                </w:rPr>
                              </w:pPr>
                              <w:r w:rsidRPr="00FF2B81">
                                <w:rPr>
                                  <w:sz w:val="24"/>
                                  <w:szCs w:val="24"/>
                                </w:rPr>
                                <w:t>Senior Projects Tester</w:t>
                              </w:r>
                            </w:p>
                          </w:txbxContent>
                        </wps:txbx>
                        <wps:bodyPr rot="0" vert="horz" wrap="square" lIns="91440" tIns="45720" rIns="91440" bIns="45720" anchor="t" anchorCtr="0" upright="1">
                          <a:noAutofit/>
                        </wps:bodyPr>
                      </wps:wsp>
                      <wps:wsp>
                        <wps:cNvPr id="5" name="Line 7"/>
                        <wps:cNvCnPr/>
                        <wps:spPr bwMode="auto">
                          <a:xfrm>
                            <a:off x="5472" y="4845"/>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F35BE" id="Group 2" o:spid="_x0000_s1027" style="position:absolute;left:0;text-align:left;margin-left:159pt;margin-top:16.2pt;width:189pt;height:131.25pt;z-index:251660288" coordorigin="4032,4032" coordsize="2880,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">
                <v:line id="Line 3" o:spid="_x0000_s1028" style="position:absolute;visibility:visible;mso-wrap-style:square" from="5472,4602" to="5472,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4" o:spid="_x0000_s1029" type="#_x0000_t202" style="position:absolute;left:4032;top:4032;width:28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B606C1" w:rsidRDefault="00B606C1" w:rsidP="00B606C1">
                        <w:pPr>
                          <w:jc w:val="center"/>
                          <w:rPr>
                            <w:b/>
                          </w:rPr>
                        </w:pPr>
                        <w:r>
                          <w:rPr>
                            <w:b/>
                          </w:rPr>
                          <w:t>Projects Office Manager</w:t>
                        </w:r>
                      </w:p>
                    </w:txbxContent>
                  </v:textbox>
                </v:shape>
                <v:shape id="Text Box 5" o:spid="_x0000_s1030" type="#_x0000_t202" style="position:absolute;left:4615;top:5997;width:210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606C1" w:rsidRPr="00FF2B81" w:rsidRDefault="00B606C1" w:rsidP="00FF2B81">
                        <w:pPr>
                          <w:pStyle w:val="BodyText3"/>
                          <w:jc w:val="center"/>
                          <w:rPr>
                            <w:sz w:val="24"/>
                            <w:szCs w:val="24"/>
                          </w:rPr>
                        </w:pPr>
                        <w:r w:rsidRPr="00FF2B81">
                          <w:rPr>
                            <w:sz w:val="24"/>
                            <w:szCs w:val="24"/>
                          </w:rPr>
                          <w:t>Senior Projects Tester</w:t>
                        </w:r>
                      </w:p>
                    </w:txbxContent>
                  </v:textbox>
                </v:shape>
                <v:line id="Line 7" o:spid="_x0000_s1031" style="position:absolute;visibility:visible;mso-wrap-style:square" from="5472,4845" to="5472,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type="topAndBottom"/>
              </v:group>
            </w:pict>
          </mc:Fallback>
        </mc:AlternateContent>
      </w:r>
      <w:r w:rsidR="00B606C1" w:rsidRPr="00FF2B81">
        <w:rPr>
          <w:rFonts w:cs="Arial"/>
          <w:b/>
          <w:szCs w:val="24"/>
        </w:rPr>
        <w:t>The Team chart</w:t>
      </w:r>
      <w:r w:rsidR="00B606C1" w:rsidRPr="00FF2B81">
        <w:rPr>
          <w:rFonts w:cs="Arial"/>
          <w:b/>
          <w:noProof/>
          <w:szCs w:val="24"/>
          <w:lang w:eastAsia="en-GB"/>
        </w:rPr>
        <mc:AlternateContent>
          <mc:Choice Requires="wps">
            <w:drawing>
              <wp:anchor distT="0" distB="0" distL="114300" distR="114300" simplePos="0" relativeHeight="251661312" behindDoc="1" locked="0" layoutInCell="1" allowOverlap="1" wp14:anchorId="6A2D3F95" wp14:editId="64ED298B">
                <wp:simplePos x="0" y="0"/>
                <wp:positionH relativeFrom="column">
                  <wp:posOffset>3221990</wp:posOffset>
                </wp:positionH>
                <wp:positionV relativeFrom="paragraph">
                  <wp:posOffset>1098550</wp:posOffset>
                </wp:positionV>
                <wp:extent cx="1314450" cy="0"/>
                <wp:effectExtent l="0" t="0" r="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5422"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86.5pt" to="357.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4b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">
                <v:stroke dashstyle="dash"/>
              </v:line>
            </w:pict>
          </mc:Fallback>
        </mc:AlternateContent>
      </w:r>
    </w:p>
    <w:p w14:paraId="578412D2" w14:textId="77777777" w:rsidR="00B606C1" w:rsidRPr="00FF2B81" w:rsidRDefault="00B606C1" w:rsidP="00FF2B81">
      <w:pPr>
        <w:jc w:val="both"/>
        <w:rPr>
          <w:rFonts w:cs="Arial"/>
          <w:b/>
          <w:szCs w:val="24"/>
          <w:u w:val="single"/>
        </w:rPr>
      </w:pPr>
    </w:p>
    <w:p w14:paraId="00D2EC04" w14:textId="77777777" w:rsidR="002D1FCB" w:rsidRPr="00FF2B81" w:rsidRDefault="00B606C1" w:rsidP="00FF2B81">
      <w:pPr>
        <w:jc w:val="both"/>
        <w:rPr>
          <w:rFonts w:cs="Arial"/>
          <w:b/>
          <w:szCs w:val="24"/>
        </w:rPr>
      </w:pPr>
      <w:r w:rsidRPr="00FF2B81">
        <w:rPr>
          <w:noProof/>
          <w:szCs w:val="24"/>
          <w:lang w:eastAsia="en-GB"/>
        </w:rPr>
        <mc:AlternateContent>
          <mc:Choice Requires="wps">
            <w:drawing>
              <wp:anchor distT="0" distB="0" distL="114300" distR="114300" simplePos="0" relativeHeight="251663360" behindDoc="0" locked="0" layoutInCell="1" allowOverlap="1" wp14:anchorId="795FA158" wp14:editId="64BDA3BA">
                <wp:simplePos x="0" y="0"/>
                <wp:positionH relativeFrom="column">
                  <wp:posOffset>2419350</wp:posOffset>
                </wp:positionH>
                <wp:positionV relativeFrom="paragraph">
                  <wp:posOffset>80010</wp:posOffset>
                </wp:positionV>
                <wp:extent cx="1628775" cy="3238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3850"/>
                        </a:xfrm>
                        <a:prstGeom prst="rect">
                          <a:avLst/>
                        </a:prstGeom>
                        <a:solidFill>
                          <a:srgbClr val="FFFFFF"/>
                        </a:solidFill>
                        <a:ln w="9525">
                          <a:solidFill>
                            <a:srgbClr val="000000"/>
                          </a:solidFill>
                          <a:miter lim="800000"/>
                          <a:headEnd/>
                          <a:tailEnd/>
                        </a:ln>
                      </wps:spPr>
                      <wps:txbx>
                        <w:txbxContent>
                          <w:p w14:paraId="2FE242DD" w14:textId="77777777" w:rsidR="00B606C1" w:rsidRPr="00FF2B81" w:rsidRDefault="00B606C1" w:rsidP="00FF2B81">
                            <w:pPr>
                              <w:pStyle w:val="BodyText3"/>
                              <w:jc w:val="center"/>
                              <w:rPr>
                                <w:sz w:val="24"/>
                                <w:szCs w:val="24"/>
                              </w:rPr>
                            </w:pPr>
                            <w:r w:rsidRPr="00FF2B81">
                              <w:rPr>
                                <w:sz w:val="24"/>
                                <w:szCs w:val="24"/>
                              </w:rPr>
                              <w:t>Projects Tester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BF40D" id="Text Box 10" o:spid="_x0000_s1032" type="#_x0000_t202" style="position:absolute;left:0;text-align:left;margin-left:190.5pt;margin-top:6.3pt;width:128.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">
                <v:textbox>
                  <w:txbxContent>
                    <w:p w:rsidR="00B606C1" w:rsidRPr="00FF2B81" w:rsidRDefault="00B606C1" w:rsidP="00FF2B81">
                      <w:pPr>
                        <w:pStyle w:val="BodyText3"/>
                        <w:jc w:val="center"/>
                        <w:rPr>
                          <w:sz w:val="24"/>
                          <w:szCs w:val="24"/>
                        </w:rPr>
                      </w:pPr>
                      <w:r w:rsidRPr="00FF2B81">
                        <w:rPr>
                          <w:sz w:val="24"/>
                          <w:szCs w:val="24"/>
                        </w:rPr>
                        <w:t>Projects Tester</w:t>
                      </w:r>
                    </w:p>
                  </w:txbxContent>
                </v:textbox>
              </v:shape>
            </w:pict>
          </mc:Fallback>
        </mc:AlternateContent>
      </w:r>
    </w:p>
    <w:p w14:paraId="36B5143E" w14:textId="77777777" w:rsidR="002D1FCB" w:rsidRPr="00FF2B81" w:rsidRDefault="002D1FCB" w:rsidP="00FF2B81">
      <w:pPr>
        <w:pStyle w:val="Heading1"/>
        <w:spacing w:after="240"/>
        <w:rPr>
          <w:szCs w:val="24"/>
        </w:rPr>
      </w:pPr>
      <w:r w:rsidRPr="00FF2B81">
        <w:rPr>
          <w:szCs w:val="24"/>
        </w:rPr>
        <w:lastRenderedPageBreak/>
        <w:t>Essential Criteria</w:t>
      </w:r>
    </w:p>
    <w:p w14:paraId="5BD6709B" w14:textId="77777777" w:rsidR="002D1FCB" w:rsidRPr="00FF2B81" w:rsidRDefault="009C140B" w:rsidP="00FF2B81">
      <w:pPr>
        <w:jc w:val="both"/>
        <w:rPr>
          <w:i/>
          <w:szCs w:val="24"/>
        </w:rPr>
      </w:pPr>
      <w:r w:rsidRPr="00FF2B81">
        <w:rPr>
          <w:i/>
          <w:szCs w:val="24"/>
        </w:rPr>
        <w:t xml:space="preserve">You will be asked in your personal statement to provide evidence </w:t>
      </w:r>
      <w:r w:rsidR="00BE193E" w:rsidRPr="00FF2B81">
        <w:rPr>
          <w:i/>
          <w:szCs w:val="24"/>
        </w:rPr>
        <w:t xml:space="preserve">as to </w:t>
      </w:r>
      <w:r w:rsidR="00CD179E" w:rsidRPr="00FF2B81">
        <w:rPr>
          <w:i/>
          <w:szCs w:val="24"/>
        </w:rPr>
        <w:t>how you</w:t>
      </w:r>
      <w:r w:rsidRPr="00FF2B81">
        <w:rPr>
          <w:i/>
          <w:szCs w:val="24"/>
        </w:rPr>
        <w:t xml:space="preserve"> meet </w:t>
      </w:r>
      <w:r w:rsidR="00BE193E" w:rsidRPr="00FF2B81">
        <w:rPr>
          <w:i/>
          <w:szCs w:val="24"/>
        </w:rPr>
        <w:t xml:space="preserve">the </w:t>
      </w:r>
      <w:r w:rsidRPr="00FF2B81">
        <w:rPr>
          <w:i/>
          <w:szCs w:val="24"/>
        </w:rPr>
        <w:t>essential and desirable criteria listed below</w:t>
      </w:r>
      <w:r w:rsidR="00336E82" w:rsidRPr="00FF2B81">
        <w:rPr>
          <w:i/>
          <w:szCs w:val="24"/>
        </w:rPr>
        <w:t>:</w:t>
      </w:r>
    </w:p>
    <w:p w14:paraId="4CAAC6B2" w14:textId="77777777" w:rsidR="002D1FCB" w:rsidRPr="00FF2B81" w:rsidRDefault="002D1FCB" w:rsidP="00FF2B81">
      <w:pPr>
        <w:jc w:val="both"/>
        <w:rPr>
          <w:b/>
          <w:szCs w:val="24"/>
        </w:rPr>
      </w:pPr>
    </w:p>
    <w:p w14:paraId="4E957314" w14:textId="77777777" w:rsidR="00B606C1" w:rsidRPr="00FF2B81" w:rsidRDefault="00B606C1" w:rsidP="00FF2B81">
      <w:pPr>
        <w:pStyle w:val="ListParagraph"/>
        <w:numPr>
          <w:ilvl w:val="0"/>
          <w:numId w:val="8"/>
        </w:numPr>
        <w:jc w:val="both"/>
        <w:rPr>
          <w:szCs w:val="24"/>
          <w:lang w:val="en-US"/>
        </w:rPr>
      </w:pPr>
      <w:r w:rsidRPr="00FF2B81">
        <w:rPr>
          <w:szCs w:val="24"/>
          <w:lang w:val="en-US"/>
        </w:rPr>
        <w:t>Knowledge of the principles, practices, tools and techniques of system testing</w:t>
      </w:r>
    </w:p>
    <w:p w14:paraId="566CACFE" w14:textId="77777777" w:rsidR="00B606C1" w:rsidRPr="00FF2B81" w:rsidRDefault="00B606C1" w:rsidP="00FF2B81">
      <w:pPr>
        <w:pStyle w:val="ListParagraph"/>
        <w:numPr>
          <w:ilvl w:val="0"/>
          <w:numId w:val="8"/>
        </w:numPr>
        <w:jc w:val="both"/>
        <w:rPr>
          <w:rFonts w:cs="Arial"/>
          <w:snapToGrid w:val="0"/>
          <w:szCs w:val="24"/>
          <w:lang w:val="en-US"/>
        </w:rPr>
      </w:pPr>
      <w:r w:rsidRPr="00FF2B81">
        <w:rPr>
          <w:rFonts w:cs="Arial"/>
          <w:color w:val="000000"/>
          <w:szCs w:val="24"/>
        </w:rPr>
        <w:t>An understanding of technical designs as well as specifications</w:t>
      </w:r>
    </w:p>
    <w:p w14:paraId="2235673D" w14:textId="77777777" w:rsidR="00B606C1" w:rsidRPr="00FF2B81" w:rsidRDefault="00B606C1" w:rsidP="00FF2B81">
      <w:pPr>
        <w:pStyle w:val="ListParagraph"/>
        <w:numPr>
          <w:ilvl w:val="0"/>
          <w:numId w:val="8"/>
        </w:numPr>
        <w:jc w:val="both"/>
        <w:rPr>
          <w:szCs w:val="24"/>
          <w:lang w:val="en-US"/>
        </w:rPr>
      </w:pPr>
      <w:r w:rsidRPr="00FF2B81">
        <w:rPr>
          <w:szCs w:val="24"/>
          <w:lang w:val="en-US"/>
        </w:rPr>
        <w:t xml:space="preserve">Familiarity , </w:t>
      </w:r>
      <w:r w:rsidR="00FF2B81" w:rsidRPr="00FF2B81">
        <w:rPr>
          <w:szCs w:val="24"/>
          <w:lang w:val="en-US"/>
        </w:rPr>
        <w:t>formation</w:t>
      </w:r>
      <w:r w:rsidRPr="00FF2B81">
        <w:rPr>
          <w:szCs w:val="24"/>
          <w:lang w:val="en-US"/>
        </w:rPr>
        <w:t xml:space="preserve"> of User Stories and application Software</w:t>
      </w:r>
    </w:p>
    <w:p w14:paraId="75C65644" w14:textId="77777777" w:rsidR="00B606C1" w:rsidRPr="00FF2B81" w:rsidRDefault="00B606C1" w:rsidP="00FF2B81">
      <w:pPr>
        <w:pStyle w:val="ListParagraph"/>
        <w:numPr>
          <w:ilvl w:val="0"/>
          <w:numId w:val="8"/>
        </w:numPr>
        <w:jc w:val="both"/>
        <w:rPr>
          <w:szCs w:val="24"/>
          <w:lang w:val="en-US"/>
        </w:rPr>
      </w:pPr>
      <w:r w:rsidRPr="00FF2B81">
        <w:rPr>
          <w:szCs w:val="24"/>
          <w:lang w:val="en-US"/>
        </w:rPr>
        <w:t>Excellent communication skills</w:t>
      </w:r>
    </w:p>
    <w:p w14:paraId="54E85701" w14:textId="77777777" w:rsidR="00B606C1" w:rsidRPr="00FF2B81" w:rsidRDefault="00B606C1" w:rsidP="00FF2B81">
      <w:pPr>
        <w:pStyle w:val="ListParagraph"/>
        <w:numPr>
          <w:ilvl w:val="0"/>
          <w:numId w:val="8"/>
        </w:numPr>
        <w:jc w:val="both"/>
        <w:rPr>
          <w:rFonts w:cs="Arial"/>
          <w:snapToGrid w:val="0"/>
          <w:szCs w:val="24"/>
          <w:lang w:val="en-US"/>
        </w:rPr>
      </w:pPr>
      <w:r w:rsidRPr="00FF2B81">
        <w:rPr>
          <w:rFonts w:cs="Arial"/>
          <w:snapToGrid w:val="0"/>
          <w:szCs w:val="24"/>
          <w:lang w:val="en-US"/>
        </w:rPr>
        <w:t>Sound analytical thinking, with a proven ability to understand a problem or situation by breaking it down systematically into its component parts and identifying the relationships between these parts</w:t>
      </w:r>
    </w:p>
    <w:p w14:paraId="705E9535" w14:textId="77777777" w:rsidR="00B606C1" w:rsidRPr="00FF2B81" w:rsidRDefault="00B606C1" w:rsidP="00FF2B81">
      <w:pPr>
        <w:pStyle w:val="ListParagraph"/>
        <w:numPr>
          <w:ilvl w:val="0"/>
          <w:numId w:val="8"/>
        </w:numPr>
        <w:jc w:val="both"/>
        <w:rPr>
          <w:i/>
          <w:snapToGrid w:val="0"/>
          <w:szCs w:val="24"/>
          <w:lang w:val="en-US"/>
        </w:rPr>
      </w:pPr>
      <w:r w:rsidRPr="00FF2B81">
        <w:rPr>
          <w:snapToGrid w:val="0"/>
          <w:szCs w:val="24"/>
          <w:lang w:val="en-US"/>
        </w:rPr>
        <w:t>Sound conceptual thinking – a proven ability to understand the underlying issues in complex problems or situations by correctly relating these to simpler or better understood concepts, models or previous experiences</w:t>
      </w:r>
    </w:p>
    <w:p w14:paraId="778EF5E8" w14:textId="77777777" w:rsidR="00B606C1" w:rsidRPr="00FF2B81" w:rsidRDefault="00B606C1" w:rsidP="00FF2B81">
      <w:pPr>
        <w:pStyle w:val="ListParagraph"/>
        <w:numPr>
          <w:ilvl w:val="0"/>
          <w:numId w:val="8"/>
        </w:numPr>
        <w:jc w:val="both"/>
        <w:rPr>
          <w:rFonts w:cs="Arial"/>
          <w:snapToGrid w:val="0"/>
          <w:szCs w:val="24"/>
          <w:lang w:val="en-US"/>
        </w:rPr>
      </w:pPr>
      <w:r w:rsidRPr="00FF2B81">
        <w:rPr>
          <w:rFonts w:cs="Arial"/>
          <w:snapToGrid w:val="0"/>
          <w:szCs w:val="24"/>
          <w:lang w:val="en-US"/>
        </w:rPr>
        <w:t>An ability to identify gaps in the available information required to understand a problem or situation and devise a means of remedying such gaps</w:t>
      </w:r>
    </w:p>
    <w:p w14:paraId="427CB599" w14:textId="77777777" w:rsidR="00B606C1" w:rsidRPr="00FF2B81" w:rsidRDefault="00B606C1" w:rsidP="00FF2B81">
      <w:pPr>
        <w:pStyle w:val="ListParagraph"/>
        <w:numPr>
          <w:ilvl w:val="0"/>
          <w:numId w:val="8"/>
        </w:numPr>
        <w:jc w:val="both"/>
        <w:rPr>
          <w:rFonts w:cs="Arial"/>
          <w:snapToGrid w:val="0"/>
          <w:szCs w:val="24"/>
          <w:lang w:val="en-US"/>
        </w:rPr>
      </w:pPr>
      <w:r w:rsidRPr="00FF2B81">
        <w:rPr>
          <w:rFonts w:cs="Arial"/>
          <w:snapToGrid w:val="0"/>
          <w:szCs w:val="24"/>
          <w:lang w:val="en-US"/>
        </w:rPr>
        <w:t>Flexible, able to take account of new information or changed circumstances and modifying understanding of a problem or situation accordingly</w:t>
      </w:r>
    </w:p>
    <w:p w14:paraId="454F9336" w14:textId="77777777" w:rsidR="00B606C1" w:rsidRPr="00FF2B81" w:rsidRDefault="00B606C1" w:rsidP="00FF2B81">
      <w:pPr>
        <w:pStyle w:val="ListParagraph"/>
        <w:numPr>
          <w:ilvl w:val="0"/>
          <w:numId w:val="8"/>
        </w:numPr>
        <w:jc w:val="both"/>
        <w:rPr>
          <w:rFonts w:cs="Arial"/>
          <w:snapToGrid w:val="0"/>
          <w:szCs w:val="24"/>
          <w:lang w:val="en-US"/>
        </w:rPr>
      </w:pPr>
      <w:r w:rsidRPr="00FF2B81">
        <w:rPr>
          <w:rFonts w:cs="Arial"/>
          <w:snapToGrid w:val="0"/>
          <w:szCs w:val="24"/>
          <w:lang w:val="en-US"/>
        </w:rPr>
        <w:t>Strong attention to detail, applying high quality standards to all tasks in hand, no matter how small and ensuring that nothing is overlooked</w:t>
      </w:r>
    </w:p>
    <w:p w14:paraId="18CF5649" w14:textId="77777777" w:rsidR="00B606C1" w:rsidRPr="00FF2B81" w:rsidRDefault="00B606C1" w:rsidP="00FF2B81">
      <w:pPr>
        <w:pStyle w:val="ListParagraph"/>
        <w:numPr>
          <w:ilvl w:val="0"/>
          <w:numId w:val="8"/>
        </w:numPr>
        <w:jc w:val="both"/>
        <w:rPr>
          <w:rFonts w:cs="Arial"/>
          <w:snapToGrid w:val="0"/>
          <w:szCs w:val="24"/>
          <w:lang w:val="en-US"/>
        </w:rPr>
      </w:pPr>
      <w:r w:rsidRPr="00FF2B81">
        <w:rPr>
          <w:rFonts w:cs="Arial"/>
          <w:szCs w:val="24"/>
        </w:rPr>
        <w:t>Logical and objective</w:t>
      </w:r>
    </w:p>
    <w:p w14:paraId="652DF5ED" w14:textId="77777777" w:rsidR="00B606C1" w:rsidRPr="00FF2B81" w:rsidRDefault="00B606C1" w:rsidP="00FF2B81">
      <w:pPr>
        <w:pStyle w:val="ListParagraph"/>
        <w:numPr>
          <w:ilvl w:val="0"/>
          <w:numId w:val="8"/>
        </w:numPr>
        <w:jc w:val="both"/>
        <w:rPr>
          <w:rFonts w:cs="Arial"/>
          <w:snapToGrid w:val="0"/>
          <w:szCs w:val="24"/>
          <w:lang w:val="en-US"/>
        </w:rPr>
      </w:pPr>
      <w:r w:rsidRPr="00FF2B81">
        <w:rPr>
          <w:rFonts w:cs="Arial"/>
          <w:snapToGrid w:val="0"/>
          <w:szCs w:val="24"/>
          <w:lang w:val="en-US"/>
        </w:rPr>
        <w:t>Able to establish good working relationships and maintain contacts with people from a wide variety of backgrounds</w:t>
      </w:r>
    </w:p>
    <w:p w14:paraId="2F4062E9" w14:textId="77777777" w:rsidR="00F16F0E" w:rsidRPr="00FF2B81" w:rsidRDefault="00B606C1" w:rsidP="00FF2B81">
      <w:pPr>
        <w:pStyle w:val="ListParagraph"/>
        <w:numPr>
          <w:ilvl w:val="0"/>
          <w:numId w:val="8"/>
        </w:numPr>
        <w:spacing w:after="240"/>
        <w:jc w:val="both"/>
        <w:rPr>
          <w:rFonts w:cs="Arial"/>
          <w:snapToGrid w:val="0"/>
          <w:szCs w:val="24"/>
          <w:lang w:val="en-US"/>
        </w:rPr>
      </w:pPr>
      <w:r w:rsidRPr="00FF2B81">
        <w:rPr>
          <w:rFonts w:cs="Arial"/>
          <w:snapToGrid w:val="0"/>
          <w:szCs w:val="24"/>
          <w:lang w:val="en-US"/>
        </w:rPr>
        <w:t>A good team worker, able to work co-operatively with others, in particular end users, to achieve a common goal</w:t>
      </w:r>
    </w:p>
    <w:p w14:paraId="541F4801" w14:textId="77777777" w:rsidR="00F16F0E" w:rsidRPr="00FF2B81" w:rsidRDefault="00040F75" w:rsidP="00FF2B81">
      <w:pPr>
        <w:spacing w:after="240"/>
        <w:jc w:val="both"/>
        <w:rPr>
          <w:szCs w:val="24"/>
          <w:u w:val="single"/>
        </w:rPr>
      </w:pPr>
      <w:r w:rsidRPr="00FF2B81">
        <w:rPr>
          <w:szCs w:val="24"/>
          <w:u w:val="single"/>
        </w:rPr>
        <w:t>All a</w:t>
      </w:r>
      <w:r w:rsidR="00F16F0E" w:rsidRPr="00FF2B81">
        <w:rPr>
          <w:szCs w:val="24"/>
          <w:u w:val="single"/>
        </w:rPr>
        <w:t>pplicants must have a recent (last 12 months)</w:t>
      </w:r>
      <w:r w:rsidR="00053D68" w:rsidRPr="00FF2B81">
        <w:rPr>
          <w:szCs w:val="24"/>
          <w:u w:val="single"/>
        </w:rPr>
        <w:t xml:space="preserve"> criminal record check </w:t>
      </w:r>
      <w:r w:rsidR="00F16F0E" w:rsidRPr="00FF2B81">
        <w:rPr>
          <w:szCs w:val="24"/>
          <w:u w:val="single"/>
        </w:rPr>
        <w:t>either at the application stage, or following a conditional offer of employment.</w:t>
      </w:r>
      <w:r w:rsidR="00053D68" w:rsidRPr="00FF2B81">
        <w:rPr>
          <w:szCs w:val="24"/>
          <w:u w:val="single"/>
        </w:rPr>
        <w:t xml:space="preserve"> For this post we are requiring Basic Disclosure</w:t>
      </w:r>
      <w:r w:rsidR="00CD179E" w:rsidRPr="00FF2B81">
        <w:rPr>
          <w:szCs w:val="24"/>
          <w:u w:val="single"/>
        </w:rPr>
        <w:t xml:space="preserve"> Scotland</w:t>
      </w:r>
      <w:r w:rsidR="00053D68" w:rsidRPr="00FF2B81">
        <w:rPr>
          <w:szCs w:val="24"/>
          <w:u w:val="single"/>
        </w:rPr>
        <w:t xml:space="preserve">. </w:t>
      </w:r>
      <w:r w:rsidR="00CD179E" w:rsidRPr="00FF2B81">
        <w:rPr>
          <w:szCs w:val="24"/>
          <w:u w:val="single"/>
        </w:rPr>
        <w:t xml:space="preserve">For more information about types of criminal record checks in Scotland please visit </w:t>
      </w:r>
      <w:hyperlink r:id="rId8" w:history="1">
        <w:r w:rsidR="00CD179E" w:rsidRPr="00FF2B81">
          <w:rPr>
            <w:rStyle w:val="Hyperlink"/>
            <w:color w:val="auto"/>
            <w:szCs w:val="24"/>
          </w:rPr>
          <w:t>www.mygov.scot/disclosure-types/</w:t>
        </w:r>
      </w:hyperlink>
      <w:r w:rsidR="00CD179E" w:rsidRPr="00FF2B81">
        <w:rPr>
          <w:szCs w:val="24"/>
          <w:u w:val="single"/>
        </w:rPr>
        <w:t xml:space="preserve">.   </w:t>
      </w:r>
      <w:r w:rsidR="00053D68" w:rsidRPr="00FF2B81">
        <w:rPr>
          <w:szCs w:val="24"/>
          <w:u w:val="single"/>
        </w:rPr>
        <w:t xml:space="preserve"> </w:t>
      </w:r>
    </w:p>
    <w:p w14:paraId="4F1A3384" w14:textId="77777777" w:rsidR="00F16F0E" w:rsidRPr="00FF2B81" w:rsidRDefault="00F16F0E" w:rsidP="00FF2B81">
      <w:pPr>
        <w:pStyle w:val="Heading1"/>
        <w:spacing w:after="240"/>
        <w:rPr>
          <w:szCs w:val="24"/>
        </w:rPr>
      </w:pPr>
      <w:r w:rsidRPr="00FF2B81">
        <w:rPr>
          <w:szCs w:val="24"/>
        </w:rPr>
        <w:t>Qualifications</w:t>
      </w:r>
    </w:p>
    <w:p w14:paraId="3B373109" w14:textId="77777777" w:rsidR="002478FE" w:rsidRPr="00FF2B81" w:rsidRDefault="002478FE" w:rsidP="00FF2B81">
      <w:pPr>
        <w:jc w:val="both"/>
        <w:rPr>
          <w:szCs w:val="24"/>
        </w:rPr>
      </w:pPr>
      <w:r w:rsidRPr="00FF2B81">
        <w:rPr>
          <w:i/>
          <w:szCs w:val="24"/>
        </w:rPr>
        <w:t>For jobs in Grades 4 and 5 you must hold a minimum of 3 Highers or equivalent</w:t>
      </w:r>
      <w:r w:rsidR="006E6B64" w:rsidRPr="00FF2B81">
        <w:rPr>
          <w:i/>
          <w:szCs w:val="24"/>
        </w:rPr>
        <w:t xml:space="preserve"> </w:t>
      </w:r>
      <w:r w:rsidRPr="00FF2B81">
        <w:rPr>
          <w:szCs w:val="24"/>
        </w:rPr>
        <w:t>educational qualifications. Equivalent relevant work experience may also be acceptable.</w:t>
      </w:r>
    </w:p>
    <w:p w14:paraId="4F60F731" w14:textId="77777777" w:rsidR="006F6F3A" w:rsidRPr="00FF2B81" w:rsidRDefault="006F6F3A" w:rsidP="00FF2B81">
      <w:pPr>
        <w:jc w:val="both"/>
        <w:rPr>
          <w:i/>
          <w:szCs w:val="24"/>
        </w:rPr>
      </w:pPr>
    </w:p>
    <w:p w14:paraId="55F7F33C" w14:textId="77777777" w:rsidR="002478FE" w:rsidRPr="00FF2B81" w:rsidRDefault="00B606C1" w:rsidP="00FF2B81">
      <w:pPr>
        <w:jc w:val="both"/>
        <w:rPr>
          <w:b/>
          <w:szCs w:val="24"/>
        </w:rPr>
      </w:pPr>
      <w:r w:rsidRPr="00FF2B81">
        <w:rPr>
          <w:b/>
          <w:szCs w:val="24"/>
        </w:rPr>
        <w:t xml:space="preserve">Additionally: </w:t>
      </w:r>
    </w:p>
    <w:p w14:paraId="243B15DF" w14:textId="77777777" w:rsidR="00B606C1" w:rsidRPr="00FF2B81" w:rsidRDefault="00B606C1" w:rsidP="00FF2B81">
      <w:pPr>
        <w:pStyle w:val="ListParagraph"/>
        <w:numPr>
          <w:ilvl w:val="0"/>
          <w:numId w:val="9"/>
        </w:numPr>
        <w:jc w:val="both"/>
        <w:rPr>
          <w:rFonts w:cs="Arial"/>
          <w:b/>
          <w:snapToGrid w:val="0"/>
          <w:szCs w:val="24"/>
          <w:lang w:val="en-US"/>
        </w:rPr>
      </w:pPr>
      <w:r w:rsidRPr="00FF2B81">
        <w:rPr>
          <w:rFonts w:cs="Arial"/>
          <w:snapToGrid w:val="0"/>
          <w:szCs w:val="24"/>
          <w:lang w:val="en-US"/>
        </w:rPr>
        <w:t xml:space="preserve">Practical experience of building test scripts and documenting test records </w:t>
      </w:r>
    </w:p>
    <w:p w14:paraId="09C2D405" w14:textId="77777777" w:rsidR="00B606C1" w:rsidRPr="00FF2B81" w:rsidRDefault="00B606C1" w:rsidP="00FF2B81">
      <w:pPr>
        <w:pStyle w:val="ListParagraph"/>
        <w:numPr>
          <w:ilvl w:val="0"/>
          <w:numId w:val="9"/>
        </w:numPr>
        <w:jc w:val="both"/>
        <w:rPr>
          <w:rFonts w:cs="Arial"/>
          <w:snapToGrid w:val="0"/>
          <w:szCs w:val="24"/>
          <w:lang w:val="en-US"/>
        </w:rPr>
      </w:pPr>
      <w:r w:rsidRPr="00FF2B81">
        <w:rPr>
          <w:rFonts w:cs="Arial"/>
          <w:snapToGrid w:val="0"/>
          <w:szCs w:val="24"/>
          <w:lang w:val="en-US"/>
        </w:rPr>
        <w:t>Familiar with User Story documentation.</w:t>
      </w:r>
    </w:p>
    <w:p w14:paraId="124C8CA6" w14:textId="77777777" w:rsidR="00B606C1" w:rsidRPr="00FF2B81" w:rsidRDefault="00B606C1" w:rsidP="00FF2B81">
      <w:pPr>
        <w:pStyle w:val="ListParagraph"/>
        <w:numPr>
          <w:ilvl w:val="0"/>
          <w:numId w:val="9"/>
        </w:numPr>
        <w:jc w:val="both"/>
        <w:rPr>
          <w:rFonts w:cs="Arial"/>
          <w:snapToGrid w:val="0"/>
          <w:szCs w:val="24"/>
          <w:lang w:val="en-US"/>
        </w:rPr>
      </w:pPr>
      <w:r w:rsidRPr="00FF2B81">
        <w:rPr>
          <w:rFonts w:cs="Arial"/>
          <w:snapToGrid w:val="0"/>
          <w:szCs w:val="24"/>
          <w:lang w:val="en-US"/>
        </w:rPr>
        <w:t>Ability to pull information from business requirements.</w:t>
      </w:r>
    </w:p>
    <w:p w14:paraId="1DBC8510" w14:textId="77777777" w:rsidR="00B606C1" w:rsidRPr="00FF2B81" w:rsidRDefault="00B606C1" w:rsidP="00FF2B81">
      <w:pPr>
        <w:pStyle w:val="ListParagraph"/>
        <w:numPr>
          <w:ilvl w:val="0"/>
          <w:numId w:val="9"/>
        </w:numPr>
        <w:jc w:val="both"/>
        <w:rPr>
          <w:rFonts w:cs="Arial"/>
          <w:snapToGrid w:val="0"/>
          <w:szCs w:val="24"/>
          <w:lang w:val="en-US"/>
        </w:rPr>
      </w:pPr>
      <w:r w:rsidRPr="00FF2B81">
        <w:rPr>
          <w:rFonts w:cs="Arial"/>
          <w:snapToGrid w:val="0"/>
          <w:szCs w:val="24"/>
          <w:lang w:val="en-US"/>
        </w:rPr>
        <w:t>Familiar with bug tracking system (JIRA) and recording such defects / changes</w:t>
      </w:r>
    </w:p>
    <w:p w14:paraId="64497899" w14:textId="77777777" w:rsidR="00B606C1" w:rsidRPr="00FF2B81" w:rsidRDefault="00B606C1" w:rsidP="00FF2B81">
      <w:pPr>
        <w:pStyle w:val="ListParagraph"/>
        <w:numPr>
          <w:ilvl w:val="0"/>
          <w:numId w:val="9"/>
        </w:numPr>
        <w:jc w:val="both"/>
        <w:rPr>
          <w:rFonts w:cs="Arial"/>
          <w:snapToGrid w:val="0"/>
          <w:szCs w:val="24"/>
          <w:lang w:val="en-US"/>
        </w:rPr>
      </w:pPr>
      <w:r w:rsidRPr="00FF2B81">
        <w:rPr>
          <w:rFonts w:cs="Arial"/>
          <w:snapToGrid w:val="0"/>
          <w:szCs w:val="24"/>
          <w:lang w:val="en-US"/>
        </w:rPr>
        <w:t>Familiar with MS Excel spreadsheets</w:t>
      </w:r>
    </w:p>
    <w:p w14:paraId="71A471DA" w14:textId="77777777" w:rsidR="00B606C1" w:rsidRPr="00FF2B81" w:rsidRDefault="00B606C1" w:rsidP="00FF2B81">
      <w:pPr>
        <w:pStyle w:val="ListParagraph"/>
        <w:numPr>
          <w:ilvl w:val="0"/>
          <w:numId w:val="9"/>
        </w:numPr>
        <w:jc w:val="both"/>
        <w:rPr>
          <w:rFonts w:cs="Arial"/>
          <w:snapToGrid w:val="0"/>
          <w:szCs w:val="24"/>
          <w:lang w:val="en-US"/>
        </w:rPr>
      </w:pPr>
      <w:r w:rsidRPr="00FF2B81">
        <w:rPr>
          <w:rFonts w:cs="Arial"/>
          <w:snapToGrid w:val="0"/>
          <w:szCs w:val="24"/>
          <w:lang w:val="en-US"/>
        </w:rPr>
        <w:t>Ability to sustain a high quality of work whilst delivering to tight timescales</w:t>
      </w:r>
    </w:p>
    <w:p w14:paraId="4CB0A417" w14:textId="77777777" w:rsidR="00B606C1" w:rsidRPr="00FF2B81" w:rsidRDefault="00B606C1" w:rsidP="00FF2B81">
      <w:pPr>
        <w:pStyle w:val="ListParagraph"/>
        <w:numPr>
          <w:ilvl w:val="0"/>
          <w:numId w:val="9"/>
        </w:numPr>
        <w:spacing w:after="240"/>
        <w:jc w:val="both"/>
        <w:rPr>
          <w:rFonts w:cs="Arial"/>
          <w:snapToGrid w:val="0"/>
          <w:szCs w:val="24"/>
          <w:lang w:val="en-US"/>
        </w:rPr>
      </w:pPr>
      <w:r w:rsidRPr="00FF2B81">
        <w:rPr>
          <w:rFonts w:cs="Arial"/>
          <w:snapToGrid w:val="0"/>
          <w:szCs w:val="24"/>
          <w:lang w:val="en-US"/>
        </w:rPr>
        <w:t>Familiar with JIRA</w:t>
      </w:r>
    </w:p>
    <w:p w14:paraId="2F93F5C6" w14:textId="77777777" w:rsidR="00F16F0E" w:rsidRPr="00FF2B81" w:rsidRDefault="002478FE" w:rsidP="00FF2B81">
      <w:pPr>
        <w:spacing w:after="240"/>
        <w:jc w:val="both"/>
        <w:rPr>
          <w:b/>
          <w:i/>
          <w:szCs w:val="24"/>
        </w:rPr>
      </w:pPr>
      <w:r w:rsidRPr="00FF2B81">
        <w:rPr>
          <w:i/>
          <w:szCs w:val="24"/>
        </w:rPr>
        <w:t>Please note: If you fail to demonstrate how you meet the minimum qualifications as stated above, your application will be automatically sifted out.</w:t>
      </w:r>
    </w:p>
    <w:p w14:paraId="5A488A97" w14:textId="77777777" w:rsidR="00133141" w:rsidRPr="00FF2B81" w:rsidRDefault="002172C9" w:rsidP="00FF2B81">
      <w:pPr>
        <w:pStyle w:val="Heading1"/>
        <w:spacing w:after="240"/>
        <w:rPr>
          <w:szCs w:val="24"/>
        </w:rPr>
      </w:pPr>
      <w:r w:rsidRPr="00FF2B81">
        <w:rPr>
          <w:szCs w:val="24"/>
        </w:rPr>
        <w:lastRenderedPageBreak/>
        <w:t>Competency required</w:t>
      </w:r>
    </w:p>
    <w:p w14:paraId="2BF99EA5" w14:textId="77777777" w:rsidR="00133141" w:rsidRPr="00FF2B81" w:rsidRDefault="002D1FCB" w:rsidP="00FF2B81">
      <w:pPr>
        <w:spacing w:after="240"/>
        <w:jc w:val="both"/>
        <w:rPr>
          <w:i/>
          <w:szCs w:val="24"/>
        </w:rPr>
      </w:pPr>
      <w:r w:rsidRPr="00FF2B81">
        <w:rPr>
          <w:i/>
          <w:szCs w:val="24"/>
        </w:rPr>
        <w:t xml:space="preserve">In addition to the </w:t>
      </w:r>
      <w:r w:rsidR="002172C9" w:rsidRPr="00FF2B81">
        <w:rPr>
          <w:i/>
          <w:szCs w:val="24"/>
        </w:rPr>
        <w:t>specific criteria</w:t>
      </w:r>
      <w:r w:rsidRPr="00FF2B81">
        <w:rPr>
          <w:i/>
          <w:szCs w:val="24"/>
        </w:rPr>
        <w:t xml:space="preserve"> listed above, the following competencies for Grade </w:t>
      </w:r>
      <w:r w:rsidR="00B606C1" w:rsidRPr="00FF2B81">
        <w:rPr>
          <w:i/>
          <w:szCs w:val="24"/>
        </w:rPr>
        <w:t>4</w:t>
      </w:r>
      <w:r w:rsidRPr="00FF2B81">
        <w:rPr>
          <w:i/>
          <w:szCs w:val="24"/>
        </w:rPr>
        <w:t xml:space="preserve"> </w:t>
      </w:r>
      <w:r w:rsidR="00B55B06" w:rsidRPr="00FF2B81">
        <w:rPr>
          <w:i/>
          <w:szCs w:val="24"/>
        </w:rPr>
        <w:t>roles are also required and all SLAB’s applicants will be tested against these during the interview or assessment centre</w:t>
      </w:r>
      <w:r w:rsidR="002172C9" w:rsidRPr="00FF2B81">
        <w:rPr>
          <w:i/>
          <w:szCs w:val="24"/>
        </w:rPr>
        <w:t xml:space="preserve">. </w:t>
      </w:r>
    </w:p>
    <w:p w14:paraId="2247E6FA" w14:textId="77777777" w:rsidR="00A43CEE" w:rsidRPr="00FF2B81" w:rsidRDefault="00A43CEE" w:rsidP="00FF2B81">
      <w:pPr>
        <w:ind w:left="360"/>
        <w:jc w:val="both"/>
        <w:rPr>
          <w:rFonts w:cs="Arial"/>
          <w:b/>
          <w:szCs w:val="24"/>
        </w:rPr>
      </w:pPr>
      <w:r w:rsidRPr="00FF2B81">
        <w:rPr>
          <w:rFonts w:cs="Arial"/>
          <w:b/>
          <w:szCs w:val="24"/>
        </w:rPr>
        <w:t>Team work</w:t>
      </w:r>
    </w:p>
    <w:p w14:paraId="3B74BFCA" w14:textId="77777777" w:rsidR="00A43CEE" w:rsidRPr="00FF2B81" w:rsidRDefault="00A43CEE" w:rsidP="00FF2B81">
      <w:pPr>
        <w:pStyle w:val="ListParagraph"/>
        <w:numPr>
          <w:ilvl w:val="0"/>
          <w:numId w:val="10"/>
        </w:numPr>
        <w:spacing w:after="240"/>
        <w:jc w:val="both"/>
        <w:rPr>
          <w:rFonts w:cs="Arial"/>
          <w:szCs w:val="24"/>
        </w:rPr>
      </w:pPr>
      <w:r w:rsidRPr="00FF2B81">
        <w:rPr>
          <w:rFonts w:cs="Arial"/>
          <w:szCs w:val="24"/>
        </w:rPr>
        <w:t>Knows and understands the contribution the team makes to SLAB’s performance,  and Operational Plans</w:t>
      </w:r>
    </w:p>
    <w:p w14:paraId="08EE805A" w14:textId="77777777" w:rsidR="00A43CEE" w:rsidRPr="00FF2B81" w:rsidRDefault="00A43CEE" w:rsidP="00FF2B81">
      <w:pPr>
        <w:pStyle w:val="ListParagraph"/>
        <w:numPr>
          <w:ilvl w:val="0"/>
          <w:numId w:val="10"/>
        </w:numPr>
        <w:spacing w:after="240"/>
        <w:jc w:val="both"/>
        <w:rPr>
          <w:rFonts w:cs="Arial"/>
          <w:szCs w:val="24"/>
        </w:rPr>
      </w:pPr>
      <w:r w:rsidRPr="00FF2B81">
        <w:rPr>
          <w:rFonts w:cs="Arial"/>
          <w:szCs w:val="24"/>
        </w:rPr>
        <w:t>Can be relied on to deliver agreed personal objectives and is aware of how their work connects with the work of others</w:t>
      </w:r>
    </w:p>
    <w:p w14:paraId="40BEB99D" w14:textId="77777777" w:rsidR="00A43CEE" w:rsidRPr="00FF2B81" w:rsidRDefault="00A43CEE" w:rsidP="00FF2B81">
      <w:pPr>
        <w:pStyle w:val="ListParagraph"/>
        <w:numPr>
          <w:ilvl w:val="0"/>
          <w:numId w:val="10"/>
        </w:numPr>
        <w:spacing w:after="240"/>
        <w:jc w:val="both"/>
        <w:rPr>
          <w:rFonts w:cs="Arial"/>
          <w:szCs w:val="24"/>
        </w:rPr>
      </w:pPr>
      <w:r w:rsidRPr="00FF2B81">
        <w:rPr>
          <w:rFonts w:cs="Arial"/>
          <w:szCs w:val="24"/>
        </w:rPr>
        <w:t xml:space="preserve">Builds networks and maintains good working relationships with colleagues, valuing their diversity and contribution and is open to different points of view </w:t>
      </w:r>
    </w:p>
    <w:p w14:paraId="6FE3895C" w14:textId="77777777" w:rsidR="00A43CEE" w:rsidRPr="00FF2B81" w:rsidRDefault="00A43CEE" w:rsidP="00FF2B81">
      <w:pPr>
        <w:pStyle w:val="ListParagraph"/>
        <w:numPr>
          <w:ilvl w:val="0"/>
          <w:numId w:val="10"/>
        </w:numPr>
        <w:spacing w:after="240"/>
        <w:jc w:val="both"/>
        <w:rPr>
          <w:rFonts w:cs="Arial"/>
          <w:szCs w:val="24"/>
        </w:rPr>
      </w:pPr>
      <w:r w:rsidRPr="00FF2B81">
        <w:rPr>
          <w:rFonts w:cs="Arial"/>
          <w:szCs w:val="24"/>
        </w:rPr>
        <w:t>Contributes views, ideas and experience to improve the team’s performance, offering and/or seeking practical help when necessary</w:t>
      </w:r>
    </w:p>
    <w:p w14:paraId="071979A6" w14:textId="77777777" w:rsidR="00A43CEE" w:rsidRPr="00FF2B81" w:rsidRDefault="006E6B64" w:rsidP="00FF2B81">
      <w:pPr>
        <w:ind w:left="360"/>
        <w:jc w:val="both"/>
        <w:rPr>
          <w:rFonts w:cs="Arial"/>
          <w:b/>
          <w:szCs w:val="24"/>
        </w:rPr>
      </w:pPr>
      <w:r w:rsidRPr="00FF2B81">
        <w:rPr>
          <w:rFonts w:cs="Arial"/>
          <w:b/>
          <w:szCs w:val="24"/>
        </w:rPr>
        <w:t>Self-</w:t>
      </w:r>
      <w:r w:rsidR="00A43CEE" w:rsidRPr="00FF2B81">
        <w:rPr>
          <w:rFonts w:cs="Arial"/>
          <w:b/>
          <w:szCs w:val="24"/>
        </w:rPr>
        <w:t>awareness</w:t>
      </w:r>
    </w:p>
    <w:p w14:paraId="775C8614" w14:textId="77777777" w:rsidR="00A43CEE" w:rsidRPr="00FF2B81" w:rsidRDefault="00A43CEE" w:rsidP="00FF2B81">
      <w:pPr>
        <w:pStyle w:val="ListParagraph"/>
        <w:numPr>
          <w:ilvl w:val="0"/>
          <w:numId w:val="11"/>
        </w:numPr>
        <w:spacing w:after="240"/>
        <w:jc w:val="both"/>
        <w:rPr>
          <w:rFonts w:cs="Arial"/>
          <w:szCs w:val="24"/>
        </w:rPr>
      </w:pPr>
      <w:r w:rsidRPr="00FF2B81">
        <w:rPr>
          <w:rFonts w:cs="Arial"/>
          <w:szCs w:val="24"/>
        </w:rPr>
        <w:t>Responsible for personal behaviour and is accountable for own actions, health and wellbeing</w:t>
      </w:r>
    </w:p>
    <w:p w14:paraId="3390B6FC" w14:textId="77777777" w:rsidR="00A43CEE" w:rsidRPr="00FF2B81" w:rsidRDefault="00A43CEE" w:rsidP="00FF2B81">
      <w:pPr>
        <w:pStyle w:val="ListParagraph"/>
        <w:numPr>
          <w:ilvl w:val="0"/>
          <w:numId w:val="11"/>
        </w:numPr>
        <w:spacing w:after="240"/>
        <w:jc w:val="both"/>
        <w:rPr>
          <w:rFonts w:cs="Arial"/>
          <w:szCs w:val="24"/>
        </w:rPr>
      </w:pPr>
      <w:r w:rsidRPr="00FF2B81">
        <w:rPr>
          <w:rFonts w:cs="Arial"/>
          <w:szCs w:val="24"/>
        </w:rPr>
        <w:t>Aware of personal strengths and takes pride and responsibility for performance at work and is responsive to constructive feedback</w:t>
      </w:r>
    </w:p>
    <w:p w14:paraId="51C8B5FE" w14:textId="77777777" w:rsidR="00A43CEE" w:rsidRPr="00FF2B81" w:rsidRDefault="00A43CEE" w:rsidP="00FF2B81">
      <w:pPr>
        <w:pStyle w:val="ListParagraph"/>
        <w:numPr>
          <w:ilvl w:val="0"/>
          <w:numId w:val="11"/>
        </w:numPr>
        <w:spacing w:after="240"/>
        <w:jc w:val="both"/>
        <w:rPr>
          <w:rFonts w:cs="Arial"/>
          <w:szCs w:val="24"/>
        </w:rPr>
      </w:pPr>
      <w:r w:rsidRPr="00FF2B81">
        <w:rPr>
          <w:rFonts w:cs="Arial"/>
          <w:szCs w:val="24"/>
        </w:rPr>
        <w:t>Adaptable and embraces new ways of doing things, contributing ideas and energy to continuous improvement</w:t>
      </w:r>
    </w:p>
    <w:p w14:paraId="1BFA9FF3" w14:textId="77777777" w:rsidR="00A43CEE" w:rsidRPr="00FF2B81" w:rsidRDefault="00A43CEE" w:rsidP="00FF2B81">
      <w:pPr>
        <w:pStyle w:val="ListParagraph"/>
        <w:numPr>
          <w:ilvl w:val="0"/>
          <w:numId w:val="11"/>
        </w:numPr>
        <w:spacing w:after="240"/>
        <w:jc w:val="both"/>
        <w:rPr>
          <w:rFonts w:cs="Arial"/>
          <w:szCs w:val="24"/>
        </w:rPr>
      </w:pPr>
      <w:r w:rsidRPr="00FF2B81">
        <w:rPr>
          <w:rFonts w:cs="Arial"/>
          <w:szCs w:val="24"/>
        </w:rPr>
        <w:t>Takes control of personal and professional development, actively managing own Personal Learning Plan as well as supporting the de</w:t>
      </w:r>
      <w:r w:rsidR="00FF2B81" w:rsidRPr="00FF2B81">
        <w:rPr>
          <w:rFonts w:cs="Arial"/>
          <w:szCs w:val="24"/>
        </w:rPr>
        <w:t>velopment of others when needed</w:t>
      </w:r>
    </w:p>
    <w:p w14:paraId="78D6FC79" w14:textId="77777777" w:rsidR="00A43CEE" w:rsidRPr="00FF2B81" w:rsidRDefault="00A43CEE" w:rsidP="00FF2B81">
      <w:pPr>
        <w:ind w:left="360"/>
        <w:jc w:val="both"/>
        <w:rPr>
          <w:rFonts w:cs="Arial"/>
          <w:b/>
          <w:szCs w:val="24"/>
        </w:rPr>
      </w:pPr>
      <w:r w:rsidRPr="00FF2B81">
        <w:rPr>
          <w:rFonts w:cs="Arial"/>
          <w:b/>
          <w:szCs w:val="24"/>
        </w:rPr>
        <w:t>People Management</w:t>
      </w:r>
    </w:p>
    <w:p w14:paraId="6AA0ADEF" w14:textId="77777777" w:rsidR="00A43CEE" w:rsidRPr="00FF2B81" w:rsidRDefault="00A43CEE" w:rsidP="00FF2B81">
      <w:pPr>
        <w:pStyle w:val="ListParagraph"/>
        <w:numPr>
          <w:ilvl w:val="0"/>
          <w:numId w:val="12"/>
        </w:numPr>
        <w:spacing w:after="240"/>
        <w:jc w:val="both"/>
        <w:rPr>
          <w:rFonts w:cs="Arial"/>
          <w:szCs w:val="24"/>
        </w:rPr>
      </w:pPr>
      <w:r w:rsidRPr="00FF2B81">
        <w:rPr>
          <w:rFonts w:cs="Arial"/>
          <w:szCs w:val="24"/>
        </w:rPr>
        <w:t>Prioritises and agrees objectives aligned with the Operational Plan to engage staff, maximise adaptability and build capacity to deliver</w:t>
      </w:r>
    </w:p>
    <w:p w14:paraId="313D8CF5" w14:textId="77777777" w:rsidR="00A43CEE" w:rsidRPr="00FF2B81" w:rsidRDefault="00A43CEE" w:rsidP="00FF2B81">
      <w:pPr>
        <w:pStyle w:val="ListParagraph"/>
        <w:numPr>
          <w:ilvl w:val="0"/>
          <w:numId w:val="12"/>
        </w:numPr>
        <w:spacing w:after="240"/>
        <w:jc w:val="both"/>
        <w:rPr>
          <w:rFonts w:cs="Arial"/>
          <w:szCs w:val="24"/>
        </w:rPr>
      </w:pPr>
      <w:r w:rsidRPr="00FF2B81">
        <w:rPr>
          <w:rFonts w:cs="Arial"/>
          <w:szCs w:val="24"/>
        </w:rPr>
        <w:t>Credible with staff, creating conditions to build confident effective teams that empower, value and motivate people, managing workload and equalities</w:t>
      </w:r>
    </w:p>
    <w:p w14:paraId="21555265" w14:textId="77777777" w:rsidR="00A43CEE" w:rsidRPr="00FF2B81" w:rsidRDefault="00A43CEE" w:rsidP="00FF2B81">
      <w:pPr>
        <w:pStyle w:val="ListParagraph"/>
        <w:numPr>
          <w:ilvl w:val="0"/>
          <w:numId w:val="12"/>
        </w:numPr>
        <w:spacing w:after="240"/>
        <w:jc w:val="both"/>
        <w:rPr>
          <w:rFonts w:cs="Arial"/>
          <w:szCs w:val="24"/>
        </w:rPr>
      </w:pPr>
      <w:r w:rsidRPr="00FF2B81">
        <w:rPr>
          <w:rFonts w:cs="Arial"/>
          <w:szCs w:val="24"/>
        </w:rPr>
        <w:t>Raises performance using constructive challenge, feedback and coaching skills, seeking support and advice from HR professionals when needed</w:t>
      </w:r>
    </w:p>
    <w:p w14:paraId="6146B9CA" w14:textId="77777777" w:rsidR="00A43CEE" w:rsidRPr="00FF2B81" w:rsidRDefault="00A43CEE" w:rsidP="00FF2B81">
      <w:pPr>
        <w:pStyle w:val="ListParagraph"/>
        <w:numPr>
          <w:ilvl w:val="0"/>
          <w:numId w:val="12"/>
        </w:numPr>
        <w:spacing w:after="240"/>
        <w:jc w:val="both"/>
        <w:rPr>
          <w:rFonts w:cs="Arial"/>
          <w:b/>
          <w:szCs w:val="24"/>
        </w:rPr>
      </w:pPr>
      <w:r w:rsidRPr="00FF2B81">
        <w:rPr>
          <w:rFonts w:cs="Arial"/>
          <w:szCs w:val="24"/>
        </w:rPr>
        <w:t>Aware of impact on others and creates a positive environment for innovation, learning, health and wellbeing</w:t>
      </w:r>
    </w:p>
    <w:p w14:paraId="71527710" w14:textId="77777777" w:rsidR="00A43CEE" w:rsidRPr="00FF2B81" w:rsidRDefault="00A43CEE" w:rsidP="00FF2B81">
      <w:pPr>
        <w:ind w:left="360"/>
        <w:jc w:val="both"/>
        <w:rPr>
          <w:rFonts w:cs="Arial"/>
          <w:b/>
          <w:szCs w:val="24"/>
        </w:rPr>
      </w:pPr>
      <w:r w:rsidRPr="00FF2B81">
        <w:rPr>
          <w:rFonts w:cs="Arial"/>
          <w:b/>
          <w:szCs w:val="24"/>
        </w:rPr>
        <w:t>Communications and engagement</w:t>
      </w:r>
    </w:p>
    <w:p w14:paraId="03AE843F" w14:textId="77777777" w:rsidR="00A43CEE" w:rsidRPr="00FF2B81" w:rsidRDefault="00A43CEE" w:rsidP="00FF2B81">
      <w:pPr>
        <w:pStyle w:val="ListParagraph"/>
        <w:numPr>
          <w:ilvl w:val="0"/>
          <w:numId w:val="13"/>
        </w:numPr>
        <w:spacing w:after="240"/>
        <w:jc w:val="both"/>
        <w:rPr>
          <w:rFonts w:cs="Arial"/>
          <w:szCs w:val="24"/>
        </w:rPr>
      </w:pPr>
      <w:r w:rsidRPr="00FF2B81">
        <w:rPr>
          <w:rFonts w:cs="Arial"/>
          <w:szCs w:val="24"/>
        </w:rPr>
        <w:t>Engages and is credible with stake-holders and is connected to a range of internal and external networks</w:t>
      </w:r>
    </w:p>
    <w:p w14:paraId="591419DC" w14:textId="77777777" w:rsidR="00A43CEE" w:rsidRPr="00FF2B81" w:rsidRDefault="00A43CEE" w:rsidP="00FF2B81">
      <w:pPr>
        <w:pStyle w:val="ListParagraph"/>
        <w:numPr>
          <w:ilvl w:val="0"/>
          <w:numId w:val="13"/>
        </w:numPr>
        <w:spacing w:after="240"/>
        <w:jc w:val="both"/>
        <w:rPr>
          <w:rFonts w:cs="Arial"/>
          <w:szCs w:val="24"/>
        </w:rPr>
      </w:pPr>
      <w:r w:rsidRPr="00FF2B81">
        <w:rPr>
          <w:rFonts w:cs="Arial"/>
          <w:szCs w:val="24"/>
        </w:rPr>
        <w:t>Communicates clear &amp; creative ideas that meet the needs of a range of audiences, ensuring objectives &amp; outcomes are achieved</w:t>
      </w:r>
    </w:p>
    <w:p w14:paraId="7330F6DE" w14:textId="77777777" w:rsidR="00A43CEE" w:rsidRPr="00FF2B81" w:rsidRDefault="00A43CEE" w:rsidP="00FF2B81">
      <w:pPr>
        <w:pStyle w:val="ListParagraph"/>
        <w:numPr>
          <w:ilvl w:val="0"/>
          <w:numId w:val="13"/>
        </w:numPr>
        <w:spacing w:after="240"/>
        <w:jc w:val="both"/>
        <w:rPr>
          <w:rFonts w:cs="Arial"/>
          <w:szCs w:val="24"/>
        </w:rPr>
      </w:pPr>
      <w:r w:rsidRPr="00FF2B81">
        <w:rPr>
          <w:rFonts w:cs="Arial"/>
          <w:szCs w:val="24"/>
        </w:rPr>
        <w:t>Produces concise, clear, well</w:t>
      </w:r>
      <w:r w:rsidR="006E6B64" w:rsidRPr="00FF2B81">
        <w:rPr>
          <w:rFonts w:cs="Arial"/>
          <w:szCs w:val="24"/>
        </w:rPr>
        <w:t>-</w:t>
      </w:r>
      <w:r w:rsidRPr="00FF2B81">
        <w:rPr>
          <w:rFonts w:cs="Arial"/>
          <w:szCs w:val="24"/>
        </w:rPr>
        <w:t>structured written work using SLAB guidance</w:t>
      </w:r>
    </w:p>
    <w:p w14:paraId="387B9CB5" w14:textId="77777777" w:rsidR="00A43CEE" w:rsidRPr="00FF2B81" w:rsidRDefault="00A43CEE" w:rsidP="00FF2B81">
      <w:pPr>
        <w:pStyle w:val="ListParagraph"/>
        <w:numPr>
          <w:ilvl w:val="0"/>
          <w:numId w:val="13"/>
        </w:numPr>
        <w:spacing w:after="240"/>
        <w:jc w:val="both"/>
        <w:rPr>
          <w:rFonts w:cs="Arial"/>
          <w:szCs w:val="24"/>
        </w:rPr>
      </w:pPr>
      <w:r w:rsidRPr="00FF2B81">
        <w:rPr>
          <w:rFonts w:cs="Arial"/>
          <w:szCs w:val="24"/>
        </w:rPr>
        <w:t>Considers and communicates the impact of decisions on wider policies and programmes</w:t>
      </w:r>
    </w:p>
    <w:p w14:paraId="7937A18B" w14:textId="77777777" w:rsidR="00FF2B81" w:rsidRPr="00FF2B81" w:rsidRDefault="00A43CEE" w:rsidP="00FF2B81">
      <w:pPr>
        <w:ind w:left="360"/>
        <w:jc w:val="both"/>
        <w:rPr>
          <w:rFonts w:cs="Arial"/>
          <w:b/>
          <w:szCs w:val="24"/>
        </w:rPr>
      </w:pPr>
      <w:r w:rsidRPr="00FF2B81">
        <w:rPr>
          <w:rFonts w:cs="Arial"/>
          <w:b/>
          <w:szCs w:val="24"/>
        </w:rPr>
        <w:t>Improving Performance</w:t>
      </w:r>
    </w:p>
    <w:p w14:paraId="663D50DF" w14:textId="77777777" w:rsidR="00A43CEE" w:rsidRPr="00FF2B81" w:rsidRDefault="00A43CEE" w:rsidP="00FF2B81">
      <w:pPr>
        <w:pStyle w:val="ListParagraph"/>
        <w:numPr>
          <w:ilvl w:val="0"/>
          <w:numId w:val="14"/>
        </w:numPr>
        <w:spacing w:after="240"/>
        <w:jc w:val="both"/>
        <w:rPr>
          <w:rFonts w:cs="Arial"/>
          <w:b/>
          <w:szCs w:val="24"/>
        </w:rPr>
      </w:pPr>
      <w:r w:rsidRPr="00FF2B81">
        <w:rPr>
          <w:rFonts w:cs="Arial"/>
          <w:szCs w:val="24"/>
        </w:rPr>
        <w:t>Demonstrates ongoing use of relevant performance improvement tools and techniques including skills development</w:t>
      </w:r>
    </w:p>
    <w:p w14:paraId="5954731F" w14:textId="77777777" w:rsidR="00A43CEE" w:rsidRPr="00FF2B81" w:rsidRDefault="00A43CEE" w:rsidP="00FF2B81">
      <w:pPr>
        <w:pStyle w:val="ListParagraph"/>
        <w:numPr>
          <w:ilvl w:val="0"/>
          <w:numId w:val="14"/>
        </w:numPr>
        <w:spacing w:after="240"/>
        <w:jc w:val="both"/>
        <w:rPr>
          <w:rFonts w:cs="Arial"/>
          <w:szCs w:val="24"/>
        </w:rPr>
      </w:pPr>
      <w:r w:rsidRPr="00FF2B81">
        <w:rPr>
          <w:rFonts w:cs="Arial"/>
          <w:szCs w:val="24"/>
        </w:rPr>
        <w:t xml:space="preserve">Uses Programme and Project Management Principles effectively and proportionately </w:t>
      </w:r>
    </w:p>
    <w:p w14:paraId="17D14C9F" w14:textId="77777777" w:rsidR="00A43CEE" w:rsidRPr="00FF2B81" w:rsidRDefault="00A43CEE" w:rsidP="00FF2B81">
      <w:pPr>
        <w:pStyle w:val="ListParagraph"/>
        <w:numPr>
          <w:ilvl w:val="0"/>
          <w:numId w:val="14"/>
        </w:numPr>
        <w:spacing w:after="240"/>
        <w:jc w:val="both"/>
        <w:rPr>
          <w:rFonts w:cs="Arial"/>
          <w:szCs w:val="24"/>
        </w:rPr>
      </w:pPr>
      <w:r w:rsidRPr="00FF2B81">
        <w:rPr>
          <w:rFonts w:cs="Arial"/>
          <w:szCs w:val="24"/>
        </w:rPr>
        <w:t>Adapts quickly to fit skills and resources to changing circumstances and expectations</w:t>
      </w:r>
    </w:p>
    <w:p w14:paraId="537539DD" w14:textId="77777777" w:rsidR="00A43CEE" w:rsidRPr="00FF2B81" w:rsidRDefault="00A43CEE" w:rsidP="00FF2B81">
      <w:pPr>
        <w:pStyle w:val="ListParagraph"/>
        <w:numPr>
          <w:ilvl w:val="0"/>
          <w:numId w:val="14"/>
        </w:numPr>
        <w:spacing w:after="240"/>
        <w:jc w:val="both"/>
        <w:rPr>
          <w:rFonts w:cs="Arial"/>
          <w:szCs w:val="24"/>
        </w:rPr>
      </w:pPr>
      <w:r w:rsidRPr="00FF2B81">
        <w:rPr>
          <w:rFonts w:cs="Arial"/>
          <w:szCs w:val="24"/>
        </w:rPr>
        <w:t>Applies risk management principles to decision making and controls opportunities and threats to achieving objectives</w:t>
      </w:r>
    </w:p>
    <w:p w14:paraId="5339C5C6" w14:textId="77777777" w:rsidR="00A43CEE" w:rsidRPr="00FF2B81" w:rsidRDefault="00A43CEE" w:rsidP="00FF2B81">
      <w:pPr>
        <w:ind w:left="360"/>
        <w:jc w:val="both"/>
        <w:rPr>
          <w:rFonts w:cs="Arial"/>
          <w:b/>
          <w:szCs w:val="24"/>
        </w:rPr>
      </w:pPr>
      <w:r w:rsidRPr="00FF2B81">
        <w:rPr>
          <w:rFonts w:cs="Arial"/>
          <w:b/>
          <w:szCs w:val="24"/>
        </w:rPr>
        <w:lastRenderedPageBreak/>
        <w:t>Analysis and Use of evidence</w:t>
      </w:r>
    </w:p>
    <w:p w14:paraId="6A652BBF" w14:textId="77777777" w:rsidR="00A43CEE" w:rsidRPr="00FF2B81" w:rsidRDefault="00A43CEE" w:rsidP="00FF2B81">
      <w:pPr>
        <w:pStyle w:val="ListParagraph"/>
        <w:numPr>
          <w:ilvl w:val="0"/>
          <w:numId w:val="15"/>
        </w:numPr>
        <w:spacing w:after="240"/>
        <w:jc w:val="both"/>
        <w:rPr>
          <w:rFonts w:cs="Arial"/>
          <w:szCs w:val="24"/>
        </w:rPr>
      </w:pPr>
      <w:r w:rsidRPr="00FF2B81">
        <w:rPr>
          <w:rFonts w:cs="Arial"/>
          <w:szCs w:val="24"/>
        </w:rPr>
        <w:t>Use evidence to assess measure and evaluate projects and policies, considering the impact on other policies and government outcomes</w:t>
      </w:r>
    </w:p>
    <w:p w14:paraId="464C3107" w14:textId="77777777" w:rsidR="00A43CEE" w:rsidRPr="00FF2B81" w:rsidRDefault="00A43CEE" w:rsidP="00FF2B81">
      <w:pPr>
        <w:pStyle w:val="ListParagraph"/>
        <w:numPr>
          <w:ilvl w:val="0"/>
          <w:numId w:val="15"/>
        </w:numPr>
        <w:spacing w:after="240"/>
        <w:jc w:val="both"/>
        <w:rPr>
          <w:rFonts w:cs="Arial"/>
          <w:szCs w:val="24"/>
        </w:rPr>
      </w:pPr>
      <w:r w:rsidRPr="00FF2B81">
        <w:rPr>
          <w:rFonts w:cs="Arial"/>
          <w:szCs w:val="24"/>
        </w:rPr>
        <w:t>Engages with analytical specialists at appropriate stages of policy and programme development</w:t>
      </w:r>
    </w:p>
    <w:p w14:paraId="7401AFEF" w14:textId="77777777" w:rsidR="00A43CEE" w:rsidRPr="00FF2B81" w:rsidRDefault="00A43CEE" w:rsidP="00FF2B81">
      <w:pPr>
        <w:pStyle w:val="ListParagraph"/>
        <w:numPr>
          <w:ilvl w:val="0"/>
          <w:numId w:val="15"/>
        </w:numPr>
        <w:spacing w:after="240"/>
        <w:jc w:val="both"/>
        <w:rPr>
          <w:rFonts w:cs="Arial"/>
          <w:szCs w:val="24"/>
        </w:rPr>
      </w:pPr>
      <w:r w:rsidRPr="00FF2B81">
        <w:rPr>
          <w:rFonts w:cs="Arial"/>
          <w:szCs w:val="24"/>
        </w:rPr>
        <w:t>Interrogates analytical and management information to draw out key messages and findings to support decisions</w:t>
      </w:r>
    </w:p>
    <w:p w14:paraId="7FC74E38" w14:textId="77777777" w:rsidR="00A43CEE" w:rsidRPr="00FF2B81" w:rsidRDefault="00A43CEE" w:rsidP="00FF2B81">
      <w:pPr>
        <w:pStyle w:val="ListParagraph"/>
        <w:numPr>
          <w:ilvl w:val="0"/>
          <w:numId w:val="15"/>
        </w:numPr>
        <w:spacing w:after="240"/>
        <w:jc w:val="both"/>
        <w:rPr>
          <w:rFonts w:cs="Arial"/>
          <w:szCs w:val="24"/>
        </w:rPr>
      </w:pPr>
      <w:r w:rsidRPr="00FF2B81">
        <w:rPr>
          <w:rFonts w:cs="Arial"/>
          <w:szCs w:val="24"/>
        </w:rPr>
        <w:t>Organises and collates robust information from a variety of sources in decision making, sharing knowledge and information across the wider system</w:t>
      </w:r>
    </w:p>
    <w:p w14:paraId="1C10B7DA" w14:textId="77777777" w:rsidR="00FF2B81" w:rsidRPr="00FF2B81" w:rsidRDefault="00A43CEE" w:rsidP="00FF2B81">
      <w:pPr>
        <w:ind w:left="360"/>
        <w:jc w:val="both"/>
        <w:rPr>
          <w:rFonts w:cs="Arial"/>
          <w:b/>
          <w:szCs w:val="24"/>
        </w:rPr>
      </w:pPr>
      <w:r w:rsidRPr="00FF2B81">
        <w:rPr>
          <w:rFonts w:cs="Arial"/>
          <w:b/>
          <w:szCs w:val="24"/>
        </w:rPr>
        <w:t>Financial Management</w:t>
      </w:r>
    </w:p>
    <w:p w14:paraId="4869E343" w14:textId="77777777" w:rsidR="00A43CEE" w:rsidRPr="00FF2B81" w:rsidRDefault="00A43CEE" w:rsidP="00FF2B81">
      <w:pPr>
        <w:pStyle w:val="ListParagraph"/>
        <w:numPr>
          <w:ilvl w:val="0"/>
          <w:numId w:val="16"/>
        </w:numPr>
        <w:spacing w:after="240"/>
        <w:jc w:val="both"/>
        <w:rPr>
          <w:rFonts w:cs="Arial"/>
          <w:szCs w:val="24"/>
        </w:rPr>
      </w:pPr>
      <w:r w:rsidRPr="00FF2B81">
        <w:rPr>
          <w:rFonts w:cs="Arial"/>
          <w:szCs w:val="24"/>
        </w:rPr>
        <w:t>Uses accurate and relevant financial data to create objectives and targets relevant to budget responsibilities</w:t>
      </w:r>
    </w:p>
    <w:p w14:paraId="21405C9B" w14:textId="77777777" w:rsidR="00A43CEE" w:rsidRPr="00FF2B81" w:rsidRDefault="00A43CEE" w:rsidP="00FF2B81">
      <w:pPr>
        <w:pStyle w:val="ListParagraph"/>
        <w:numPr>
          <w:ilvl w:val="0"/>
          <w:numId w:val="16"/>
        </w:numPr>
        <w:spacing w:after="240"/>
        <w:jc w:val="both"/>
        <w:rPr>
          <w:rFonts w:cs="Arial"/>
          <w:szCs w:val="24"/>
        </w:rPr>
      </w:pPr>
      <w:r w:rsidRPr="00FF2B81">
        <w:rPr>
          <w:rFonts w:cs="Arial"/>
          <w:szCs w:val="24"/>
        </w:rPr>
        <w:t>Takes responsibility for the monitoring and controlling of expenditure</w:t>
      </w:r>
    </w:p>
    <w:p w14:paraId="3D2D62ED" w14:textId="77777777" w:rsidR="00A43CEE" w:rsidRPr="00FF2B81" w:rsidRDefault="00A43CEE" w:rsidP="00FF2B81">
      <w:pPr>
        <w:pStyle w:val="ListParagraph"/>
        <w:numPr>
          <w:ilvl w:val="0"/>
          <w:numId w:val="16"/>
        </w:numPr>
        <w:spacing w:after="240"/>
        <w:jc w:val="both"/>
        <w:rPr>
          <w:rFonts w:cs="Arial"/>
          <w:szCs w:val="24"/>
        </w:rPr>
      </w:pPr>
      <w:r w:rsidRPr="00FF2B81">
        <w:rPr>
          <w:rFonts w:cs="Arial"/>
          <w:szCs w:val="24"/>
        </w:rPr>
        <w:t>Understands &amp; applies the principles of Budgeting, Financial Management &amp; Resource Accounting outlined in the Scottish Public Finance Manual</w:t>
      </w:r>
    </w:p>
    <w:p w14:paraId="1138F5EB" w14:textId="77777777" w:rsidR="00351160" w:rsidRPr="00FF2B81" w:rsidRDefault="00A43CEE" w:rsidP="00FF2B81">
      <w:pPr>
        <w:pStyle w:val="ListParagraph"/>
        <w:numPr>
          <w:ilvl w:val="0"/>
          <w:numId w:val="16"/>
        </w:numPr>
        <w:spacing w:after="240"/>
        <w:jc w:val="both"/>
        <w:rPr>
          <w:rFonts w:cs="Arial"/>
          <w:szCs w:val="24"/>
        </w:rPr>
      </w:pPr>
      <w:r w:rsidRPr="00FF2B81">
        <w:rPr>
          <w:rFonts w:cs="Arial"/>
          <w:szCs w:val="24"/>
        </w:rPr>
        <w:t>Maintains regular contact with relevant finance staff, and knows when to seek advice from audit, risk, and procurement and finance professionals</w:t>
      </w:r>
    </w:p>
    <w:p w14:paraId="513EE75A" w14:textId="77777777" w:rsidR="00F16F0E" w:rsidRPr="00FF2B81" w:rsidRDefault="00F16F0E" w:rsidP="00FF2B81">
      <w:pPr>
        <w:pStyle w:val="Heading1"/>
        <w:spacing w:after="240"/>
        <w:rPr>
          <w:szCs w:val="24"/>
        </w:rPr>
      </w:pPr>
      <w:r w:rsidRPr="00FF2B81">
        <w:rPr>
          <w:szCs w:val="24"/>
        </w:rPr>
        <w:t>Interview Expenses</w:t>
      </w:r>
    </w:p>
    <w:p w14:paraId="753E3D43" w14:textId="77777777" w:rsidR="00F16F0E" w:rsidRPr="00FF2B81" w:rsidRDefault="00F16F0E" w:rsidP="00FF2B81">
      <w:pPr>
        <w:spacing w:after="240"/>
        <w:jc w:val="both"/>
        <w:rPr>
          <w:i/>
          <w:szCs w:val="24"/>
        </w:rPr>
      </w:pPr>
      <w:r w:rsidRPr="00FF2B81">
        <w:rPr>
          <w:szCs w:val="24"/>
        </w:rPr>
        <w:t xml:space="preserve">Travel and subsistence expenses during the selection process are the responsibility of the applicant. </w:t>
      </w:r>
      <w:r w:rsidR="000E39BB" w:rsidRPr="00FF2B81">
        <w:rPr>
          <w:szCs w:val="24"/>
        </w:rPr>
        <w:t xml:space="preserve">Following current government guidance of social distancing, the interview will be most likely arranged online using video conferencing tools. </w:t>
      </w:r>
    </w:p>
    <w:p w14:paraId="6FC11DCF" w14:textId="77777777" w:rsidR="008A6924" w:rsidRPr="00FF2B81" w:rsidRDefault="00233D75" w:rsidP="00FF2B81">
      <w:pPr>
        <w:pStyle w:val="Heading1"/>
        <w:spacing w:after="240"/>
        <w:rPr>
          <w:szCs w:val="24"/>
        </w:rPr>
      </w:pPr>
      <w:r w:rsidRPr="00FF2B81">
        <w:rPr>
          <w:szCs w:val="24"/>
        </w:rPr>
        <w:t>Starting Salary</w:t>
      </w:r>
    </w:p>
    <w:p w14:paraId="5EA192BF" w14:textId="77777777" w:rsidR="005067D0" w:rsidRPr="00FF2B81" w:rsidRDefault="00CB4EAF" w:rsidP="00FF2B81">
      <w:pPr>
        <w:spacing w:after="240"/>
        <w:jc w:val="both"/>
        <w:rPr>
          <w:i/>
          <w:szCs w:val="24"/>
        </w:rPr>
      </w:pPr>
      <w:r w:rsidRPr="00FF2B81">
        <w:rPr>
          <w:i/>
          <w:szCs w:val="24"/>
          <w:lang w:val="en-US"/>
        </w:rPr>
        <w:t xml:space="preserve">This job is graded as Grade </w:t>
      </w:r>
      <w:r w:rsidR="00B606C1" w:rsidRPr="00FF2B81">
        <w:rPr>
          <w:i/>
          <w:szCs w:val="24"/>
        </w:rPr>
        <w:t>4</w:t>
      </w:r>
      <w:r w:rsidR="00BA276A" w:rsidRPr="00FF2B81">
        <w:rPr>
          <w:i/>
          <w:szCs w:val="24"/>
        </w:rPr>
        <w:t xml:space="preserve"> within </w:t>
      </w:r>
      <w:r w:rsidR="00A6674E" w:rsidRPr="00FF2B81">
        <w:rPr>
          <w:i/>
          <w:szCs w:val="24"/>
        </w:rPr>
        <w:t>SLAB</w:t>
      </w:r>
      <w:r w:rsidR="00351160" w:rsidRPr="00FF2B81">
        <w:rPr>
          <w:i/>
          <w:szCs w:val="24"/>
        </w:rPr>
        <w:t>, which currently has a</w:t>
      </w:r>
      <w:r w:rsidR="00933E76" w:rsidRPr="00FF2B81">
        <w:rPr>
          <w:i/>
          <w:szCs w:val="24"/>
        </w:rPr>
        <w:t> </w:t>
      </w:r>
      <w:r w:rsidR="00351160" w:rsidRPr="00FF2B81">
        <w:rPr>
          <w:i/>
          <w:szCs w:val="24"/>
        </w:rPr>
        <w:t xml:space="preserve">starting salary of </w:t>
      </w:r>
      <w:r w:rsidR="00B606C1" w:rsidRPr="00FF2B81">
        <w:rPr>
          <w:i/>
          <w:szCs w:val="24"/>
        </w:rPr>
        <w:t>£25,730</w:t>
      </w:r>
      <w:r w:rsidR="00351160" w:rsidRPr="00FF2B81">
        <w:rPr>
          <w:i/>
          <w:szCs w:val="24"/>
        </w:rPr>
        <w:fldChar w:fldCharType="begin"/>
      </w:r>
      <w:r w:rsidR="00351160" w:rsidRPr="00FF2B81">
        <w:rPr>
          <w:szCs w:val="24"/>
        </w:rPr>
        <w:instrText xml:space="preserve"> XE "&lt;starting salary&gt;" </w:instrText>
      </w:r>
      <w:r w:rsidR="00351160" w:rsidRPr="00FF2B81">
        <w:rPr>
          <w:i/>
          <w:szCs w:val="24"/>
        </w:rPr>
        <w:fldChar w:fldCharType="end"/>
      </w:r>
      <w:r w:rsidR="00351160" w:rsidRPr="00FF2B81">
        <w:rPr>
          <w:i/>
          <w:szCs w:val="24"/>
        </w:rPr>
        <w:t>.</w:t>
      </w:r>
    </w:p>
    <w:p w14:paraId="77878FA9" w14:textId="77777777" w:rsidR="007A23B2" w:rsidRPr="00FF2B81" w:rsidRDefault="00F81CB3" w:rsidP="00FF2B81">
      <w:pPr>
        <w:spacing w:after="240"/>
        <w:jc w:val="both"/>
        <w:rPr>
          <w:iCs/>
          <w:color w:val="FF0000"/>
          <w:szCs w:val="24"/>
        </w:rPr>
      </w:pPr>
      <w:r w:rsidRPr="00FF2B81">
        <w:rPr>
          <w:szCs w:val="24"/>
        </w:rPr>
        <w:t>These figures are based on SLAB’s current pay position which covers a one year pay period from 1</w:t>
      </w:r>
      <w:r w:rsidR="00933E76" w:rsidRPr="00FF2B81">
        <w:rPr>
          <w:szCs w:val="24"/>
        </w:rPr>
        <w:t> </w:t>
      </w:r>
      <w:r w:rsidRPr="00FF2B81">
        <w:rPr>
          <w:szCs w:val="24"/>
        </w:rPr>
        <w:t>April 20</w:t>
      </w:r>
      <w:r w:rsidR="00CD179E" w:rsidRPr="00FF2B81">
        <w:rPr>
          <w:szCs w:val="24"/>
        </w:rPr>
        <w:t>20</w:t>
      </w:r>
      <w:r w:rsidRPr="00FF2B81">
        <w:rPr>
          <w:szCs w:val="24"/>
        </w:rPr>
        <w:t xml:space="preserve">. </w:t>
      </w:r>
      <w:r w:rsidRPr="00FF2B81">
        <w:rPr>
          <w:iCs/>
          <w:szCs w:val="24"/>
        </w:rPr>
        <w:t>Any future salary increases after 31 March 20</w:t>
      </w:r>
      <w:r w:rsidR="00CD179E" w:rsidRPr="00FF2B81">
        <w:rPr>
          <w:iCs/>
          <w:szCs w:val="24"/>
        </w:rPr>
        <w:t>2</w:t>
      </w:r>
      <w:r w:rsidR="00B606C1" w:rsidRPr="00FF2B81">
        <w:rPr>
          <w:iCs/>
          <w:szCs w:val="24"/>
        </w:rPr>
        <w:t>1</w:t>
      </w:r>
      <w:r w:rsidRPr="00FF2B81">
        <w:rPr>
          <w:iCs/>
          <w:szCs w:val="24"/>
        </w:rPr>
        <w:t xml:space="preserve">, either as a result of pay progression within grade </w:t>
      </w:r>
      <w:r w:rsidR="00B606C1" w:rsidRPr="00FF2B81">
        <w:rPr>
          <w:szCs w:val="24"/>
        </w:rPr>
        <w:t>4</w:t>
      </w:r>
      <w:r w:rsidRPr="00FF2B81">
        <w:rPr>
          <w:iCs/>
          <w:szCs w:val="24"/>
        </w:rPr>
        <w:t xml:space="preserve"> or other increases to salary points, are subject to Public Sector Pay Policy, Scottish Government approval of an affordable pay remit, SLAB’s negotiations with the Union on pay reviews and SLAB’s own pay policy. </w:t>
      </w:r>
    </w:p>
    <w:p w14:paraId="269F4447" w14:textId="77777777" w:rsidR="00EB66DC" w:rsidRPr="00FF2B81" w:rsidRDefault="00D43248" w:rsidP="00FF2B81">
      <w:pPr>
        <w:spacing w:after="240"/>
        <w:jc w:val="both"/>
        <w:rPr>
          <w:b/>
          <w:szCs w:val="24"/>
        </w:rPr>
      </w:pPr>
      <w:r w:rsidRPr="00FF2B81">
        <w:rPr>
          <w:b/>
          <w:szCs w:val="24"/>
        </w:rPr>
        <w:t>Working Pattern</w:t>
      </w:r>
    </w:p>
    <w:p w14:paraId="470B1143" w14:textId="77777777" w:rsidR="00351160" w:rsidRPr="00FF2B81" w:rsidRDefault="00351160" w:rsidP="00FF2B81">
      <w:pPr>
        <w:spacing w:after="240"/>
        <w:jc w:val="both"/>
        <w:rPr>
          <w:szCs w:val="24"/>
        </w:rPr>
      </w:pPr>
      <w:r w:rsidRPr="00FF2B81">
        <w:rPr>
          <w:szCs w:val="24"/>
        </w:rPr>
        <w:t>The standard working week is 37 hours in total with an unpaid lunch break of 36 minutes each day</w:t>
      </w:r>
      <w:r w:rsidR="00937A05" w:rsidRPr="00FF2B81">
        <w:rPr>
          <w:szCs w:val="24"/>
        </w:rPr>
        <w:t xml:space="preserve"> </w:t>
      </w:r>
      <w:r w:rsidRPr="00FF2B81">
        <w:rPr>
          <w:szCs w:val="24"/>
        </w:rPr>
        <w:t>during SLAB opening hours. Flexible working may be available, but should be discussed.</w:t>
      </w:r>
    </w:p>
    <w:p w14:paraId="0EA21D65" w14:textId="77777777" w:rsidR="00D610A6" w:rsidRPr="00FF2B81" w:rsidRDefault="00D610A6" w:rsidP="00FF2B81">
      <w:pPr>
        <w:spacing w:after="240"/>
        <w:jc w:val="both"/>
        <w:rPr>
          <w:b/>
          <w:szCs w:val="24"/>
        </w:rPr>
      </w:pPr>
      <w:r w:rsidRPr="00FF2B81">
        <w:rPr>
          <w:b/>
          <w:szCs w:val="24"/>
        </w:rPr>
        <w:t>Other information</w:t>
      </w:r>
    </w:p>
    <w:p w14:paraId="7C4E6E4D" w14:textId="77777777" w:rsidR="00D610A6" w:rsidRPr="00FF2B81" w:rsidRDefault="00990A40" w:rsidP="00FF2B81">
      <w:pPr>
        <w:spacing w:after="240"/>
        <w:jc w:val="both"/>
        <w:rPr>
          <w:szCs w:val="24"/>
        </w:rPr>
      </w:pPr>
      <w:r w:rsidRPr="00FF2B81">
        <w:rPr>
          <w:szCs w:val="24"/>
        </w:rPr>
        <w:t>Your permanent place of work is at SLAB, Thistle House, 91 Haymarket Terrace, Edinburgh. Please note that due to the current circumstances following the COVID-19 outbreak and government guidance on social distancing measures, as a precautionary measure you are asked to temporarily stay at home and work until further notice. This temporary period of homeworking will be regularly reviewed and will cease when it is no longer deemed to be necessary, at SLAB’s discretion, in which case you will be required to return to the permanent workplace.</w:t>
      </w:r>
    </w:p>
    <w:p w14:paraId="67EA6C2B" w14:textId="77777777" w:rsidR="00D43248" w:rsidRPr="00FF2B81" w:rsidRDefault="00D610A6" w:rsidP="00FF2B81">
      <w:pPr>
        <w:spacing w:after="240"/>
        <w:jc w:val="both"/>
        <w:rPr>
          <w:b/>
          <w:szCs w:val="24"/>
        </w:rPr>
      </w:pPr>
      <w:r w:rsidRPr="00FF2B81">
        <w:rPr>
          <w:szCs w:val="24"/>
        </w:rPr>
        <w:t xml:space="preserve">For information regarding the pre-employment checks and other relevant information please review all documents attached to this job advert available on our recruitment </w:t>
      </w:r>
      <w:r w:rsidRPr="00FF2B81">
        <w:rPr>
          <w:szCs w:val="24"/>
        </w:rPr>
        <w:lastRenderedPageBreak/>
        <w:t xml:space="preserve">website. Note that this information is provided for guidance only and does not form part of the conditions of employment. Further information about the Scottish Legal Aid Board (SLAB), including who we are and what we do, can be found at </w:t>
      </w:r>
      <w:hyperlink r:id="rId9" w:history="1">
        <w:r w:rsidRPr="00FF2B81">
          <w:rPr>
            <w:rStyle w:val="Hyperlink"/>
            <w:szCs w:val="24"/>
          </w:rPr>
          <w:t>www.slab.org.uk</w:t>
        </w:r>
      </w:hyperlink>
      <w:r w:rsidRPr="00FF2B81">
        <w:rPr>
          <w:szCs w:val="24"/>
        </w:rPr>
        <w:t>.</w:t>
      </w:r>
    </w:p>
    <w:sectPr w:rsidR="00D43248" w:rsidRPr="00FF2B81">
      <w:pgSz w:w="11909" w:h="16834" w:code="9"/>
      <w:pgMar w:top="1080" w:right="1080" w:bottom="1080" w:left="108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78D"/>
    <w:multiLevelType w:val="hybridMultilevel"/>
    <w:tmpl w:val="7A64C292"/>
    <w:lvl w:ilvl="0" w:tplc="FCA4D28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E2814"/>
    <w:multiLevelType w:val="hybridMultilevel"/>
    <w:tmpl w:val="948A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C245B"/>
    <w:multiLevelType w:val="hybridMultilevel"/>
    <w:tmpl w:val="D9E8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6071E"/>
    <w:multiLevelType w:val="hybridMultilevel"/>
    <w:tmpl w:val="5AEA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31518"/>
    <w:multiLevelType w:val="hybridMultilevel"/>
    <w:tmpl w:val="EE4E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F0F33"/>
    <w:multiLevelType w:val="hybridMultilevel"/>
    <w:tmpl w:val="8B0C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117B5"/>
    <w:multiLevelType w:val="hybridMultilevel"/>
    <w:tmpl w:val="59D6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2159D"/>
    <w:multiLevelType w:val="hybridMultilevel"/>
    <w:tmpl w:val="C596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74E55"/>
    <w:multiLevelType w:val="hybridMultilevel"/>
    <w:tmpl w:val="9FFC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83460"/>
    <w:multiLevelType w:val="hybridMultilevel"/>
    <w:tmpl w:val="2F14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23DB3"/>
    <w:multiLevelType w:val="hybridMultilevel"/>
    <w:tmpl w:val="6D42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64D3B"/>
    <w:multiLevelType w:val="hybridMultilevel"/>
    <w:tmpl w:val="2F72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01E5C"/>
    <w:multiLevelType w:val="hybridMultilevel"/>
    <w:tmpl w:val="D1FE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C61ED"/>
    <w:multiLevelType w:val="hybridMultilevel"/>
    <w:tmpl w:val="120E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F74A6"/>
    <w:multiLevelType w:val="hybridMultilevel"/>
    <w:tmpl w:val="B0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C369E"/>
    <w:multiLevelType w:val="hybridMultilevel"/>
    <w:tmpl w:val="F64A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4"/>
  </w:num>
  <w:num w:numId="5">
    <w:abstractNumId w:val="9"/>
  </w:num>
  <w:num w:numId="6">
    <w:abstractNumId w:val="1"/>
  </w:num>
  <w:num w:numId="7">
    <w:abstractNumId w:val="12"/>
  </w:num>
  <w:num w:numId="8">
    <w:abstractNumId w:val="6"/>
  </w:num>
  <w:num w:numId="9">
    <w:abstractNumId w:val="15"/>
  </w:num>
  <w:num w:numId="10">
    <w:abstractNumId w:val="10"/>
  </w:num>
  <w:num w:numId="11">
    <w:abstractNumId w:val="14"/>
  </w:num>
  <w:num w:numId="12">
    <w:abstractNumId w:val="11"/>
  </w:num>
  <w:num w:numId="13">
    <w:abstractNumId w:val="2"/>
  </w:num>
  <w:num w:numId="14">
    <w:abstractNumId w:val="8"/>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65"/>
    <w:rsid w:val="00022E9A"/>
    <w:rsid w:val="00023346"/>
    <w:rsid w:val="00031D7B"/>
    <w:rsid w:val="00040F75"/>
    <w:rsid w:val="00053D68"/>
    <w:rsid w:val="000617CC"/>
    <w:rsid w:val="00063102"/>
    <w:rsid w:val="00086741"/>
    <w:rsid w:val="000A19F7"/>
    <w:rsid w:val="000C67D5"/>
    <w:rsid w:val="000E39BB"/>
    <w:rsid w:val="000F4F2A"/>
    <w:rsid w:val="00102E81"/>
    <w:rsid w:val="00111887"/>
    <w:rsid w:val="001143E1"/>
    <w:rsid w:val="00131A05"/>
    <w:rsid w:val="00133141"/>
    <w:rsid w:val="00197338"/>
    <w:rsid w:val="001A530E"/>
    <w:rsid w:val="001A56DD"/>
    <w:rsid w:val="001C78DB"/>
    <w:rsid w:val="001F2EE6"/>
    <w:rsid w:val="0020317E"/>
    <w:rsid w:val="00206039"/>
    <w:rsid w:val="00207008"/>
    <w:rsid w:val="002172C9"/>
    <w:rsid w:val="00224BC9"/>
    <w:rsid w:val="00233D75"/>
    <w:rsid w:val="00240D51"/>
    <w:rsid w:val="002478FE"/>
    <w:rsid w:val="002672B8"/>
    <w:rsid w:val="00282995"/>
    <w:rsid w:val="00285D78"/>
    <w:rsid w:val="002C2F22"/>
    <w:rsid w:val="002C7B1F"/>
    <w:rsid w:val="002D1FCB"/>
    <w:rsid w:val="00304DE0"/>
    <w:rsid w:val="00305636"/>
    <w:rsid w:val="00315FF8"/>
    <w:rsid w:val="0032637A"/>
    <w:rsid w:val="00336E82"/>
    <w:rsid w:val="00351160"/>
    <w:rsid w:val="00380DF6"/>
    <w:rsid w:val="003849B3"/>
    <w:rsid w:val="003A37DD"/>
    <w:rsid w:val="003B4085"/>
    <w:rsid w:val="003E59C9"/>
    <w:rsid w:val="00402EA7"/>
    <w:rsid w:val="004106AC"/>
    <w:rsid w:val="0041606C"/>
    <w:rsid w:val="00426F24"/>
    <w:rsid w:val="004277C8"/>
    <w:rsid w:val="00461448"/>
    <w:rsid w:val="00465E33"/>
    <w:rsid w:val="004820DB"/>
    <w:rsid w:val="00483AC4"/>
    <w:rsid w:val="00492773"/>
    <w:rsid w:val="005067D0"/>
    <w:rsid w:val="005176E8"/>
    <w:rsid w:val="00534325"/>
    <w:rsid w:val="00543315"/>
    <w:rsid w:val="005772F4"/>
    <w:rsid w:val="005F43B7"/>
    <w:rsid w:val="00601520"/>
    <w:rsid w:val="00632142"/>
    <w:rsid w:val="00635041"/>
    <w:rsid w:val="00656989"/>
    <w:rsid w:val="00662DDB"/>
    <w:rsid w:val="00674938"/>
    <w:rsid w:val="006B3F3E"/>
    <w:rsid w:val="006B7072"/>
    <w:rsid w:val="006D3322"/>
    <w:rsid w:val="006E6B64"/>
    <w:rsid w:val="006F114B"/>
    <w:rsid w:val="006F6F3A"/>
    <w:rsid w:val="00707CD4"/>
    <w:rsid w:val="00710FD0"/>
    <w:rsid w:val="0071776F"/>
    <w:rsid w:val="007212E0"/>
    <w:rsid w:val="0075515F"/>
    <w:rsid w:val="007569D4"/>
    <w:rsid w:val="00762020"/>
    <w:rsid w:val="0076678E"/>
    <w:rsid w:val="00770055"/>
    <w:rsid w:val="007863DB"/>
    <w:rsid w:val="00793B71"/>
    <w:rsid w:val="007A23B2"/>
    <w:rsid w:val="007B449A"/>
    <w:rsid w:val="007D07F0"/>
    <w:rsid w:val="007D0F8A"/>
    <w:rsid w:val="007E54EE"/>
    <w:rsid w:val="008025E9"/>
    <w:rsid w:val="00823A6B"/>
    <w:rsid w:val="00832AB6"/>
    <w:rsid w:val="00832B9F"/>
    <w:rsid w:val="00833E65"/>
    <w:rsid w:val="008363FF"/>
    <w:rsid w:val="0084105D"/>
    <w:rsid w:val="0086129D"/>
    <w:rsid w:val="00870EBB"/>
    <w:rsid w:val="00876498"/>
    <w:rsid w:val="008A02D4"/>
    <w:rsid w:val="008A6924"/>
    <w:rsid w:val="008B384C"/>
    <w:rsid w:val="008D646A"/>
    <w:rsid w:val="008F10C4"/>
    <w:rsid w:val="008F2444"/>
    <w:rsid w:val="008F3E45"/>
    <w:rsid w:val="009053F8"/>
    <w:rsid w:val="0091295F"/>
    <w:rsid w:val="0091342E"/>
    <w:rsid w:val="00924C9E"/>
    <w:rsid w:val="00932A87"/>
    <w:rsid w:val="00933E76"/>
    <w:rsid w:val="00937A05"/>
    <w:rsid w:val="00966040"/>
    <w:rsid w:val="00975101"/>
    <w:rsid w:val="009804C5"/>
    <w:rsid w:val="00990A40"/>
    <w:rsid w:val="00997ED2"/>
    <w:rsid w:val="009A0FCA"/>
    <w:rsid w:val="009A4E62"/>
    <w:rsid w:val="009C140B"/>
    <w:rsid w:val="009C30E5"/>
    <w:rsid w:val="009C597A"/>
    <w:rsid w:val="009E011E"/>
    <w:rsid w:val="009F1026"/>
    <w:rsid w:val="009F6317"/>
    <w:rsid w:val="00A038E0"/>
    <w:rsid w:val="00A11366"/>
    <w:rsid w:val="00A363C1"/>
    <w:rsid w:val="00A43CEE"/>
    <w:rsid w:val="00A52EAC"/>
    <w:rsid w:val="00A6674E"/>
    <w:rsid w:val="00A75907"/>
    <w:rsid w:val="00A77B2F"/>
    <w:rsid w:val="00A80357"/>
    <w:rsid w:val="00AB7EB0"/>
    <w:rsid w:val="00AC187B"/>
    <w:rsid w:val="00AD0979"/>
    <w:rsid w:val="00B05AA4"/>
    <w:rsid w:val="00B077D8"/>
    <w:rsid w:val="00B20BDC"/>
    <w:rsid w:val="00B44EA5"/>
    <w:rsid w:val="00B55B06"/>
    <w:rsid w:val="00B606C1"/>
    <w:rsid w:val="00B67EFD"/>
    <w:rsid w:val="00BA0A28"/>
    <w:rsid w:val="00BA276A"/>
    <w:rsid w:val="00BD3A01"/>
    <w:rsid w:val="00BD5720"/>
    <w:rsid w:val="00BE193E"/>
    <w:rsid w:val="00BE3DF8"/>
    <w:rsid w:val="00BE4361"/>
    <w:rsid w:val="00BE5A1A"/>
    <w:rsid w:val="00C12B1A"/>
    <w:rsid w:val="00C218F6"/>
    <w:rsid w:val="00C24978"/>
    <w:rsid w:val="00C44E84"/>
    <w:rsid w:val="00C462D3"/>
    <w:rsid w:val="00C50B6A"/>
    <w:rsid w:val="00C53CD0"/>
    <w:rsid w:val="00C565FA"/>
    <w:rsid w:val="00C91FA4"/>
    <w:rsid w:val="00CA74C7"/>
    <w:rsid w:val="00CB4EAF"/>
    <w:rsid w:val="00CC668D"/>
    <w:rsid w:val="00CD179E"/>
    <w:rsid w:val="00CE33D9"/>
    <w:rsid w:val="00CF0484"/>
    <w:rsid w:val="00D00ABC"/>
    <w:rsid w:val="00D07B31"/>
    <w:rsid w:val="00D14609"/>
    <w:rsid w:val="00D232D4"/>
    <w:rsid w:val="00D24224"/>
    <w:rsid w:val="00D43248"/>
    <w:rsid w:val="00D556B3"/>
    <w:rsid w:val="00D55BBA"/>
    <w:rsid w:val="00D610A6"/>
    <w:rsid w:val="00D62CD4"/>
    <w:rsid w:val="00D71F6C"/>
    <w:rsid w:val="00D80FAD"/>
    <w:rsid w:val="00DA175B"/>
    <w:rsid w:val="00DB70E9"/>
    <w:rsid w:val="00DC5CAC"/>
    <w:rsid w:val="00E048BB"/>
    <w:rsid w:val="00E06C8C"/>
    <w:rsid w:val="00E12D0D"/>
    <w:rsid w:val="00E20897"/>
    <w:rsid w:val="00E22743"/>
    <w:rsid w:val="00E32016"/>
    <w:rsid w:val="00E321A9"/>
    <w:rsid w:val="00E32C08"/>
    <w:rsid w:val="00EA3882"/>
    <w:rsid w:val="00EA7C52"/>
    <w:rsid w:val="00EA7F3F"/>
    <w:rsid w:val="00EB068D"/>
    <w:rsid w:val="00EB5403"/>
    <w:rsid w:val="00EB66DC"/>
    <w:rsid w:val="00ED3890"/>
    <w:rsid w:val="00F16F0E"/>
    <w:rsid w:val="00F251AB"/>
    <w:rsid w:val="00F26DE3"/>
    <w:rsid w:val="00F608B3"/>
    <w:rsid w:val="00F654E1"/>
    <w:rsid w:val="00F81CB3"/>
    <w:rsid w:val="00F82255"/>
    <w:rsid w:val="00FA4665"/>
    <w:rsid w:val="00FB3498"/>
    <w:rsid w:val="00FD5639"/>
    <w:rsid w:val="00FD6BA6"/>
    <w:rsid w:val="00FF2B81"/>
    <w:rsid w:val="00FF6A57"/>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2CEEA"/>
  <w15:docId w15:val="{86F9A1A0-2F40-471A-A0E6-CCEDE69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3A"/>
    <w:rPr>
      <w:rFonts w:ascii="Trebuchet MS" w:hAnsi="Trebuchet MS"/>
      <w:sz w:val="24"/>
      <w:lang w:eastAsia="en-US"/>
    </w:rPr>
  </w:style>
  <w:style w:type="paragraph" w:styleId="Heading1">
    <w:name w:val="heading 1"/>
    <w:basedOn w:val="Normal"/>
    <w:next w:val="Normal"/>
    <w:autoRedefine/>
    <w:qFormat/>
    <w:pPr>
      <w:keepNext/>
      <w:jc w:val="both"/>
      <w:outlineLvl w:val="0"/>
    </w:pPr>
    <w:rPr>
      <w:b/>
    </w:rPr>
  </w:style>
  <w:style w:type="paragraph" w:styleId="Heading2">
    <w:name w:val="heading 2"/>
    <w:basedOn w:val="Normal"/>
    <w:next w:val="Normal"/>
    <w:autoRedefine/>
    <w:qFormat/>
    <w:rsid w:val="000E39BB"/>
    <w:pPr>
      <w:keepNext/>
      <w:numPr>
        <w:numId w:val="2"/>
      </w:numPr>
      <w:jc w:val="both"/>
      <w:outlineLvl w:val="1"/>
    </w:pPr>
    <w:rPr>
      <w:b/>
    </w:rPr>
  </w:style>
  <w:style w:type="paragraph" w:styleId="Heading5">
    <w:name w:val="heading 5"/>
    <w:basedOn w:val="Normal"/>
    <w:next w:val="Normal"/>
    <w:link w:val="Heading5Char"/>
    <w:semiHidden/>
    <w:unhideWhenUsed/>
    <w:qFormat/>
    <w:rsid w:val="00B606C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606C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tabs>
        <w:tab w:val="left" w:pos="720"/>
      </w:tabs>
      <w:jc w:val="both"/>
    </w:pPr>
  </w:style>
  <w:style w:type="paragraph" w:styleId="Title">
    <w:name w:val="Title"/>
    <w:basedOn w:val="Normal"/>
    <w:qFormat/>
    <w:pPr>
      <w:jc w:val="center"/>
    </w:pPr>
    <w:rPr>
      <w:b/>
    </w:rPr>
  </w:style>
  <w:style w:type="paragraph" w:styleId="BodyText2">
    <w:name w:val="Body Text 2"/>
    <w:basedOn w:val="Normal"/>
    <w:pPr>
      <w:jc w:val="both"/>
    </w:pPr>
    <w:rPr>
      <w:i/>
      <w:iCs/>
    </w:rPr>
  </w:style>
  <w:style w:type="table" w:styleId="TableGrid">
    <w:name w:val="Table Grid"/>
    <w:basedOn w:val="TableNormal"/>
    <w:rsid w:val="00E20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2C08"/>
    <w:rPr>
      <w:rFonts w:ascii="Tahoma" w:hAnsi="Tahoma" w:cs="Tahoma"/>
      <w:sz w:val="16"/>
      <w:szCs w:val="16"/>
    </w:rPr>
  </w:style>
  <w:style w:type="character" w:styleId="Hyperlink">
    <w:name w:val="Hyperlink"/>
    <w:rsid w:val="0076678E"/>
    <w:rPr>
      <w:color w:val="0000FF"/>
      <w:u w:val="single"/>
    </w:rPr>
  </w:style>
  <w:style w:type="paragraph" w:customStyle="1" w:styleId="bodycopy">
    <w:name w:val="body copy"/>
    <w:basedOn w:val="Normal"/>
    <w:autoRedefine/>
    <w:rsid w:val="00285D78"/>
    <w:pPr>
      <w:widowControl w:val="0"/>
      <w:spacing w:line="280" w:lineRule="atLeast"/>
    </w:pPr>
    <w:rPr>
      <w:rFonts w:ascii="Arial" w:hAnsi="Arial" w:cs="Arial"/>
      <w:color w:val="FF0000"/>
      <w:sz w:val="22"/>
      <w:szCs w:val="22"/>
      <w:u w:val="single"/>
    </w:rPr>
  </w:style>
  <w:style w:type="paragraph" w:styleId="Footer">
    <w:name w:val="footer"/>
    <w:basedOn w:val="Normal"/>
    <w:rsid w:val="00656989"/>
    <w:pPr>
      <w:tabs>
        <w:tab w:val="center" w:pos="4819"/>
        <w:tab w:val="right" w:pos="9071"/>
      </w:tabs>
    </w:pPr>
    <w:rPr>
      <w:lang w:eastAsia="en-GB"/>
    </w:rPr>
  </w:style>
  <w:style w:type="paragraph" w:styleId="ListParagraph">
    <w:name w:val="List Paragraph"/>
    <w:basedOn w:val="Normal"/>
    <w:uiPriority w:val="34"/>
    <w:qFormat/>
    <w:rsid w:val="00832AB6"/>
    <w:pPr>
      <w:ind w:left="720"/>
      <w:contextualSpacing/>
    </w:pPr>
  </w:style>
  <w:style w:type="character" w:styleId="CommentReference">
    <w:name w:val="annotation reference"/>
    <w:basedOn w:val="DefaultParagraphFont"/>
    <w:semiHidden/>
    <w:unhideWhenUsed/>
    <w:rsid w:val="00D62CD4"/>
    <w:rPr>
      <w:sz w:val="16"/>
      <w:szCs w:val="16"/>
    </w:rPr>
  </w:style>
  <w:style w:type="paragraph" w:styleId="CommentText">
    <w:name w:val="annotation text"/>
    <w:basedOn w:val="Normal"/>
    <w:link w:val="CommentTextChar"/>
    <w:semiHidden/>
    <w:unhideWhenUsed/>
    <w:rsid w:val="00D62CD4"/>
    <w:rPr>
      <w:sz w:val="20"/>
    </w:rPr>
  </w:style>
  <w:style w:type="character" w:customStyle="1" w:styleId="CommentTextChar">
    <w:name w:val="Comment Text Char"/>
    <w:basedOn w:val="DefaultParagraphFont"/>
    <w:link w:val="CommentText"/>
    <w:semiHidden/>
    <w:rsid w:val="00D62CD4"/>
    <w:rPr>
      <w:lang w:eastAsia="en-US"/>
    </w:rPr>
  </w:style>
  <w:style w:type="paragraph" w:styleId="CommentSubject">
    <w:name w:val="annotation subject"/>
    <w:basedOn w:val="CommentText"/>
    <w:next w:val="CommentText"/>
    <w:link w:val="CommentSubjectChar"/>
    <w:semiHidden/>
    <w:unhideWhenUsed/>
    <w:rsid w:val="00D62CD4"/>
    <w:rPr>
      <w:b/>
      <w:bCs/>
    </w:rPr>
  </w:style>
  <w:style w:type="character" w:customStyle="1" w:styleId="CommentSubjectChar">
    <w:name w:val="Comment Subject Char"/>
    <w:basedOn w:val="CommentTextChar"/>
    <w:link w:val="CommentSubject"/>
    <w:semiHidden/>
    <w:rsid w:val="00D62CD4"/>
    <w:rPr>
      <w:b/>
      <w:bCs/>
      <w:lang w:eastAsia="en-US"/>
    </w:rPr>
  </w:style>
  <w:style w:type="paragraph" w:styleId="Revision">
    <w:name w:val="Revision"/>
    <w:hidden/>
    <w:uiPriority w:val="99"/>
    <w:semiHidden/>
    <w:rsid w:val="00D62CD4"/>
    <w:rPr>
      <w:sz w:val="24"/>
      <w:lang w:eastAsia="en-US"/>
    </w:rPr>
  </w:style>
  <w:style w:type="character" w:styleId="PlaceholderText">
    <w:name w:val="Placeholder Text"/>
    <w:basedOn w:val="DefaultParagraphFont"/>
    <w:uiPriority w:val="99"/>
    <w:semiHidden/>
    <w:rsid w:val="00F251AB"/>
    <w:rPr>
      <w:color w:val="808080"/>
    </w:rPr>
  </w:style>
  <w:style w:type="character" w:styleId="FollowedHyperlink">
    <w:name w:val="FollowedHyperlink"/>
    <w:basedOn w:val="DefaultParagraphFont"/>
    <w:semiHidden/>
    <w:unhideWhenUsed/>
    <w:rsid w:val="00975101"/>
    <w:rPr>
      <w:color w:val="800080" w:themeColor="followedHyperlink"/>
      <w:u w:val="single"/>
    </w:rPr>
  </w:style>
  <w:style w:type="paragraph" w:styleId="BodyText3">
    <w:name w:val="Body Text 3"/>
    <w:basedOn w:val="Normal"/>
    <w:link w:val="BodyText3Char"/>
    <w:semiHidden/>
    <w:unhideWhenUsed/>
    <w:rsid w:val="00B606C1"/>
    <w:pPr>
      <w:spacing w:after="120"/>
    </w:pPr>
    <w:rPr>
      <w:sz w:val="16"/>
      <w:szCs w:val="16"/>
    </w:rPr>
  </w:style>
  <w:style w:type="character" w:customStyle="1" w:styleId="BodyText3Char">
    <w:name w:val="Body Text 3 Char"/>
    <w:basedOn w:val="DefaultParagraphFont"/>
    <w:link w:val="BodyText3"/>
    <w:semiHidden/>
    <w:rsid w:val="00B606C1"/>
    <w:rPr>
      <w:sz w:val="16"/>
      <w:szCs w:val="16"/>
      <w:lang w:eastAsia="en-US"/>
    </w:rPr>
  </w:style>
  <w:style w:type="character" w:customStyle="1" w:styleId="Heading6Char">
    <w:name w:val="Heading 6 Char"/>
    <w:basedOn w:val="DefaultParagraphFont"/>
    <w:link w:val="Heading6"/>
    <w:semiHidden/>
    <w:rsid w:val="00B606C1"/>
    <w:rPr>
      <w:rFonts w:asciiTheme="majorHAnsi" w:eastAsiaTheme="majorEastAsia" w:hAnsiTheme="majorHAnsi" w:cstheme="majorBidi"/>
      <w:color w:val="243F60" w:themeColor="accent1" w:themeShade="7F"/>
      <w:sz w:val="24"/>
      <w:lang w:eastAsia="en-US"/>
    </w:rPr>
  </w:style>
  <w:style w:type="character" w:customStyle="1" w:styleId="Heading5Char">
    <w:name w:val="Heading 5 Char"/>
    <w:basedOn w:val="DefaultParagraphFont"/>
    <w:link w:val="Heading5"/>
    <w:semiHidden/>
    <w:rsid w:val="00B606C1"/>
    <w:rPr>
      <w:rFonts w:asciiTheme="majorHAnsi" w:eastAsiaTheme="majorEastAsia" w:hAnsiTheme="majorHAnsi" w:cstheme="majorBidi"/>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8199">
      <w:bodyDiv w:val="1"/>
      <w:marLeft w:val="0"/>
      <w:marRight w:val="0"/>
      <w:marTop w:val="0"/>
      <w:marBottom w:val="0"/>
      <w:divBdr>
        <w:top w:val="none" w:sz="0" w:space="0" w:color="auto"/>
        <w:left w:val="none" w:sz="0" w:space="0" w:color="auto"/>
        <w:bottom w:val="none" w:sz="0" w:space="0" w:color="auto"/>
        <w:right w:val="none" w:sz="0" w:space="0" w:color="auto"/>
      </w:divBdr>
    </w:div>
    <w:div w:id="20065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gov.scot/disclosure-types/" TargetMode="External"/><Relationship Id="rId3" Type="http://schemas.openxmlformats.org/officeDocument/2006/relationships/styles" Target="styles.xml"/><Relationship Id="rId7" Type="http://schemas.openxmlformats.org/officeDocument/2006/relationships/hyperlink" Target="https://www.sla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64E5-855B-4234-BEE0-E0F1A514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13123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Mail and Distribution Assistant</vt:lpstr>
    </vt:vector>
  </TitlesOfParts>
  <Company>Dell Computer Corporation</Company>
  <LinksUpToDate>false</LinksUpToDate>
  <CharactersWithSpaces>15365</CharactersWithSpaces>
  <SharedDoc>false</SharedDoc>
  <HLinks>
    <vt:vector size="18" baseType="variant">
      <vt:variant>
        <vt:i4>3211302</vt:i4>
      </vt:variant>
      <vt:variant>
        <vt:i4>21</vt:i4>
      </vt:variant>
      <vt:variant>
        <vt:i4>0</vt:i4>
      </vt:variant>
      <vt:variant>
        <vt:i4>5</vt:i4>
      </vt:variant>
      <vt:variant>
        <vt:lpwstr>http://www.pdso.org.uk/</vt:lpwstr>
      </vt:variant>
      <vt:variant>
        <vt:lpwstr/>
      </vt:variant>
      <vt:variant>
        <vt:i4>2097187</vt:i4>
      </vt:variant>
      <vt:variant>
        <vt:i4>18</vt:i4>
      </vt:variant>
      <vt:variant>
        <vt:i4>0</vt:i4>
      </vt:variant>
      <vt:variant>
        <vt:i4>5</vt:i4>
      </vt:variant>
      <vt:variant>
        <vt:lpwstr>http://www.slab.org.uk/</vt:lpwstr>
      </vt:variant>
      <vt:variant>
        <vt:lpwstr/>
      </vt:variant>
      <vt:variant>
        <vt:i4>720962</vt:i4>
      </vt:variant>
      <vt:variant>
        <vt:i4>15</vt:i4>
      </vt:variant>
      <vt:variant>
        <vt:i4>0</vt:i4>
      </vt:variant>
      <vt:variant>
        <vt:i4>5</vt:i4>
      </vt:variant>
      <vt:variant>
        <vt:lpwstr>http://www.slab-vacancies.org.uk/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and Distribution Assistant</dc:title>
  <dc:subject>Job Description</dc:subject>
  <dc:creator>James Varga</dc:creator>
  <cp:lastModifiedBy>Klaudia Hall</cp:lastModifiedBy>
  <cp:revision>2</cp:revision>
  <cp:lastPrinted>2009-03-31T16:00:00Z</cp:lastPrinted>
  <dcterms:created xsi:type="dcterms:W3CDTF">2020-12-18T10:22:00Z</dcterms:created>
  <dcterms:modified xsi:type="dcterms:W3CDTF">2020-12-18T10:22:00Z</dcterms:modified>
</cp:coreProperties>
</file>